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24" w:rsidRPr="004874F5" w:rsidRDefault="00496624" w:rsidP="00496624">
      <w:pPr>
        <w:spacing w:after="0" w:line="240" w:lineRule="auto"/>
        <w:jc w:val="center"/>
        <w:rPr>
          <w:rFonts w:eastAsia="Times New Roman" w:cstheme="minorHAnsi"/>
          <w:b/>
          <w:spacing w:val="30"/>
          <w:sz w:val="24"/>
          <w:szCs w:val="24"/>
          <w:lang w:val="en-US" w:eastAsia="el-GR"/>
        </w:rPr>
      </w:pPr>
      <w:r w:rsidRPr="004874F5">
        <w:rPr>
          <w:rFonts w:eastAsia="Times New Roman" w:cstheme="minorHAnsi"/>
          <w:noProof/>
          <w:color w:val="000000"/>
          <w:sz w:val="24"/>
          <w:szCs w:val="24"/>
          <w:lang w:eastAsia="el-GR"/>
        </w:rPr>
        <w:drawing>
          <wp:inline distT="0" distB="0" distL="0" distR="0" wp14:anchorId="7CBCD28D" wp14:editId="72E67157">
            <wp:extent cx="3094990" cy="828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4990" cy="828675"/>
                    </a:xfrm>
                    <a:prstGeom prst="rect">
                      <a:avLst/>
                    </a:prstGeom>
                    <a:noFill/>
                  </pic:spPr>
                </pic:pic>
              </a:graphicData>
            </a:graphic>
          </wp:inline>
        </w:drawing>
      </w:r>
    </w:p>
    <w:p w:rsidR="00496624" w:rsidRPr="004874F5" w:rsidRDefault="00496624" w:rsidP="00496624">
      <w:pPr>
        <w:spacing w:after="0" w:line="240" w:lineRule="auto"/>
        <w:jc w:val="center"/>
        <w:rPr>
          <w:rFonts w:eastAsia="Times New Roman" w:cstheme="minorHAnsi"/>
          <w:b/>
          <w:spacing w:val="30"/>
          <w:sz w:val="24"/>
          <w:szCs w:val="24"/>
          <w:lang w:eastAsia="el-GR"/>
        </w:rPr>
      </w:pPr>
      <w:r w:rsidRPr="004874F5">
        <w:rPr>
          <w:rFonts w:eastAsia="Times New Roman" w:cstheme="minorHAnsi"/>
          <w:b/>
          <w:spacing w:val="30"/>
          <w:sz w:val="24"/>
          <w:szCs w:val="24"/>
          <w:lang w:eastAsia="el-GR"/>
        </w:rPr>
        <w:t xml:space="preserve">ΤΜΗΜΑ ΔΗΜΟΣΙΩΝ ΣΧΕΣΕΩΝ  </w:t>
      </w:r>
    </w:p>
    <w:p w:rsidR="00496624" w:rsidRPr="004874F5" w:rsidRDefault="00496624" w:rsidP="00496624">
      <w:pPr>
        <w:spacing w:after="0" w:line="240" w:lineRule="auto"/>
        <w:jc w:val="center"/>
        <w:rPr>
          <w:rFonts w:eastAsia="Times New Roman" w:cstheme="minorHAnsi"/>
          <w:b/>
          <w:spacing w:val="30"/>
          <w:sz w:val="24"/>
          <w:szCs w:val="24"/>
          <w:lang w:eastAsia="el-GR"/>
        </w:rPr>
      </w:pPr>
      <w:r w:rsidRPr="004874F5">
        <w:rPr>
          <w:rFonts w:eastAsia="Times New Roman" w:cstheme="minorHAnsi"/>
          <w:noProof/>
          <w:sz w:val="24"/>
          <w:szCs w:val="24"/>
          <w:lang w:eastAsia="el-GR"/>
        </w:rPr>
        <mc:AlternateContent>
          <mc:Choice Requires="wps">
            <w:drawing>
              <wp:anchor distT="0" distB="0" distL="114300" distR="114300" simplePos="0" relativeHeight="251659264" behindDoc="0" locked="0" layoutInCell="1" allowOverlap="1" wp14:anchorId="0D971C35" wp14:editId="7921CBA2">
                <wp:simplePos x="0" y="0"/>
                <wp:positionH relativeFrom="column">
                  <wp:posOffset>0</wp:posOffset>
                </wp:positionH>
                <wp:positionV relativeFrom="paragraph">
                  <wp:posOffset>72390</wp:posOffset>
                </wp:positionV>
                <wp:extent cx="5257800" cy="0"/>
                <wp:effectExtent l="9525" t="5715" r="9525" b="1333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1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"/>
            </w:pict>
          </mc:Fallback>
        </mc:AlternateContent>
      </w:r>
    </w:p>
    <w:p w:rsidR="00496624" w:rsidRPr="004874F5" w:rsidRDefault="00496624" w:rsidP="00496624">
      <w:pPr>
        <w:spacing w:after="0" w:line="240" w:lineRule="auto"/>
        <w:jc w:val="center"/>
        <w:rPr>
          <w:rFonts w:eastAsia="Times New Roman" w:cstheme="minorHAnsi"/>
          <w:sz w:val="24"/>
          <w:szCs w:val="24"/>
          <w:lang w:val="de-DE" w:eastAsia="el-GR"/>
        </w:rPr>
      </w:pPr>
      <w:proofErr w:type="spellStart"/>
      <w:r w:rsidRPr="004874F5">
        <w:rPr>
          <w:rFonts w:eastAsia="Times New Roman" w:cstheme="minorHAnsi"/>
          <w:sz w:val="24"/>
          <w:szCs w:val="24"/>
          <w:lang w:eastAsia="el-GR"/>
        </w:rPr>
        <w:t>Τηλ</w:t>
      </w:r>
      <w:proofErr w:type="spellEnd"/>
      <w:r w:rsidRPr="004874F5">
        <w:rPr>
          <w:rFonts w:eastAsia="Times New Roman" w:cstheme="minorHAnsi"/>
          <w:sz w:val="24"/>
          <w:szCs w:val="24"/>
          <w:lang w:val="de-DE" w:eastAsia="el-GR"/>
        </w:rPr>
        <w:t xml:space="preserve">. 2231060172, </w:t>
      </w:r>
      <w:proofErr w:type="spellStart"/>
      <w:r w:rsidRPr="004874F5">
        <w:rPr>
          <w:rFonts w:eastAsia="Times New Roman" w:cstheme="minorHAnsi"/>
          <w:sz w:val="24"/>
          <w:szCs w:val="24"/>
          <w:lang w:val="de-DE" w:eastAsia="el-GR"/>
        </w:rPr>
        <w:t>e-mail</w:t>
      </w:r>
      <w:proofErr w:type="spellEnd"/>
      <w:r w:rsidRPr="004874F5">
        <w:rPr>
          <w:rFonts w:eastAsia="Times New Roman" w:cstheme="minorHAnsi"/>
          <w:sz w:val="24"/>
          <w:szCs w:val="24"/>
          <w:lang w:val="de-DE" w:eastAsia="el-GR"/>
        </w:rPr>
        <w:t xml:space="preserve">: </w:t>
      </w:r>
      <w:hyperlink r:id="rId6" w:history="1">
        <w:r w:rsidRPr="004874F5">
          <w:rPr>
            <w:rFonts w:eastAsia="Times New Roman" w:cstheme="minorHAnsi"/>
            <w:color w:val="0000FF"/>
            <w:sz w:val="24"/>
            <w:szCs w:val="24"/>
            <w:u w:val="single"/>
            <w:lang w:val="de-DE" w:eastAsia="el-GR"/>
          </w:rPr>
          <w:t>pubrel@teiste.gr</w:t>
        </w:r>
      </w:hyperlink>
      <w:r w:rsidRPr="004874F5">
        <w:rPr>
          <w:rFonts w:eastAsia="Times New Roman" w:cstheme="minorHAnsi"/>
          <w:sz w:val="24"/>
          <w:szCs w:val="24"/>
          <w:lang w:val="de-DE" w:eastAsia="el-GR"/>
        </w:rPr>
        <w:t xml:space="preserve">  </w:t>
      </w:r>
    </w:p>
    <w:p w:rsidR="00496624" w:rsidRPr="004874F5" w:rsidRDefault="00496624" w:rsidP="00496624">
      <w:pPr>
        <w:spacing w:after="0" w:line="240" w:lineRule="auto"/>
        <w:jc w:val="center"/>
        <w:rPr>
          <w:rFonts w:eastAsia="Times New Roman" w:cstheme="minorHAnsi"/>
          <w:sz w:val="24"/>
          <w:szCs w:val="24"/>
          <w:lang w:eastAsia="el-GR"/>
        </w:rPr>
      </w:pPr>
      <w:r w:rsidRPr="004874F5">
        <w:rPr>
          <w:rFonts w:eastAsia="Times New Roman" w:cstheme="minorHAnsi"/>
          <w:sz w:val="24"/>
          <w:szCs w:val="24"/>
          <w:lang w:eastAsia="el-GR"/>
        </w:rPr>
        <w:t>3</w:t>
      </w:r>
      <w:r w:rsidRPr="004874F5">
        <w:rPr>
          <w:rFonts w:eastAsia="Times New Roman" w:cstheme="minorHAnsi"/>
          <w:sz w:val="24"/>
          <w:szCs w:val="24"/>
          <w:lang w:val="en-US" w:eastAsia="el-GR"/>
        </w:rPr>
        <w:t>o</w:t>
      </w:r>
      <w:r w:rsidRPr="004874F5">
        <w:rPr>
          <w:rFonts w:eastAsia="Times New Roman" w:cstheme="minorHAnsi"/>
          <w:sz w:val="24"/>
          <w:szCs w:val="24"/>
          <w:lang w:eastAsia="el-GR"/>
        </w:rPr>
        <w:t xml:space="preserve"> </w:t>
      </w:r>
      <w:proofErr w:type="spellStart"/>
      <w:r w:rsidRPr="004874F5">
        <w:rPr>
          <w:rFonts w:eastAsia="Times New Roman" w:cstheme="minorHAnsi"/>
          <w:sz w:val="24"/>
          <w:szCs w:val="24"/>
          <w:lang w:eastAsia="el-GR"/>
        </w:rPr>
        <w:t>χλμ</w:t>
      </w:r>
      <w:proofErr w:type="spellEnd"/>
      <w:r w:rsidRPr="004874F5">
        <w:rPr>
          <w:rFonts w:eastAsia="Times New Roman" w:cstheme="minorHAnsi"/>
          <w:sz w:val="24"/>
          <w:szCs w:val="24"/>
          <w:lang w:eastAsia="el-GR"/>
        </w:rPr>
        <w:t xml:space="preserve"> Π.Ε.Ο. Λαμίας – Αθήνας,  ΤΚ 35100 ΛΑΜΙΑ</w:t>
      </w:r>
    </w:p>
    <w:p w:rsidR="00496624" w:rsidRPr="004874F5" w:rsidRDefault="00496624" w:rsidP="00496624">
      <w:pPr>
        <w:spacing w:after="0" w:line="240" w:lineRule="auto"/>
        <w:rPr>
          <w:rFonts w:eastAsia="Times New Roman" w:cstheme="minorHAnsi"/>
          <w:sz w:val="24"/>
          <w:szCs w:val="24"/>
          <w:lang w:eastAsia="el-GR"/>
        </w:rPr>
      </w:pPr>
    </w:p>
    <w:p w:rsidR="00496624" w:rsidRPr="004874F5" w:rsidRDefault="00496624" w:rsidP="00496624">
      <w:pPr>
        <w:spacing w:after="0" w:line="240" w:lineRule="auto"/>
        <w:rPr>
          <w:rFonts w:eastAsia="Times New Roman" w:cstheme="minorHAnsi"/>
          <w:sz w:val="24"/>
          <w:szCs w:val="24"/>
          <w:lang w:eastAsia="el-GR"/>
        </w:rPr>
      </w:pPr>
    </w:p>
    <w:p w:rsidR="00496624" w:rsidRDefault="00496624" w:rsidP="00496624">
      <w:pPr>
        <w:spacing w:after="0" w:line="240" w:lineRule="auto"/>
        <w:jc w:val="center"/>
        <w:rPr>
          <w:rFonts w:eastAsia="Times New Roman" w:cstheme="minorHAnsi"/>
          <w:b/>
          <w:sz w:val="24"/>
          <w:szCs w:val="24"/>
          <w:lang w:eastAsia="el-GR"/>
        </w:rPr>
      </w:pPr>
      <w:r w:rsidRPr="004874F5">
        <w:rPr>
          <w:rFonts w:eastAsia="Times New Roman" w:cstheme="minorHAnsi"/>
          <w:b/>
          <w:sz w:val="24"/>
          <w:szCs w:val="24"/>
          <w:lang w:eastAsia="el-GR"/>
        </w:rPr>
        <w:t xml:space="preserve">ΔΕΛΤΙΟ ΤΥΠΟΥ </w:t>
      </w:r>
    </w:p>
    <w:p w:rsidR="00496624" w:rsidRPr="004874F5" w:rsidRDefault="00496624" w:rsidP="00496624">
      <w:pPr>
        <w:spacing w:after="0" w:line="240" w:lineRule="auto"/>
        <w:jc w:val="center"/>
        <w:rPr>
          <w:rFonts w:eastAsia="Times New Roman" w:cstheme="minorHAnsi"/>
          <w:b/>
          <w:sz w:val="24"/>
          <w:szCs w:val="24"/>
          <w:lang w:eastAsia="el-GR"/>
        </w:rPr>
      </w:pPr>
    </w:p>
    <w:p w:rsidR="00CF3574" w:rsidRDefault="002E4094" w:rsidP="00CF3574">
      <w:pPr>
        <w:spacing w:line="360" w:lineRule="auto"/>
        <w:ind w:firstLine="720"/>
        <w:jc w:val="both"/>
        <w:rPr>
          <w:sz w:val="24"/>
          <w:szCs w:val="24"/>
        </w:rPr>
      </w:pPr>
      <w:r>
        <w:rPr>
          <w:sz w:val="24"/>
          <w:szCs w:val="24"/>
        </w:rPr>
        <w:t>Το ΤΕΙ Στερεάς Ελλάδας και το Τμήμα Φυσικοθεραπείας πιστό στο ραντεβού του, συμμετείχε και φέτος σ</w:t>
      </w:r>
      <w:r w:rsidR="00496624">
        <w:rPr>
          <w:sz w:val="24"/>
          <w:szCs w:val="24"/>
        </w:rPr>
        <w:t>τον 8</w:t>
      </w:r>
      <w:r w:rsidR="00496624" w:rsidRPr="00496624">
        <w:rPr>
          <w:sz w:val="24"/>
          <w:szCs w:val="24"/>
          <w:vertAlign w:val="superscript"/>
        </w:rPr>
        <w:t>ο</w:t>
      </w:r>
      <w:r w:rsidR="00550097">
        <w:rPr>
          <w:sz w:val="24"/>
          <w:szCs w:val="24"/>
        </w:rPr>
        <w:t xml:space="preserve"> Ορεινό Αγώνα τρεξίματος «</w:t>
      </w:r>
      <w:proofErr w:type="spellStart"/>
      <w:r w:rsidR="00550097">
        <w:rPr>
          <w:sz w:val="24"/>
          <w:szCs w:val="24"/>
        </w:rPr>
        <w:t>Ανόπαι</w:t>
      </w:r>
      <w:r w:rsidR="00496624">
        <w:rPr>
          <w:sz w:val="24"/>
          <w:szCs w:val="24"/>
        </w:rPr>
        <w:t>α</w:t>
      </w:r>
      <w:proofErr w:type="spellEnd"/>
      <w:r w:rsidR="00496624">
        <w:rPr>
          <w:sz w:val="24"/>
          <w:szCs w:val="24"/>
        </w:rPr>
        <w:t xml:space="preserve"> Ατραπός» που πραγματοποιήθηκε την Κυριακή 7 Μαΐου 2017 στις Θερμοπύλες </w:t>
      </w:r>
      <w:r>
        <w:rPr>
          <w:sz w:val="24"/>
          <w:szCs w:val="24"/>
        </w:rPr>
        <w:t>με την οργάνωση ειδικού περιπτέρου</w:t>
      </w:r>
      <w:r w:rsidR="00496624">
        <w:rPr>
          <w:sz w:val="24"/>
          <w:szCs w:val="24"/>
        </w:rPr>
        <w:t xml:space="preserve"> στον τερματισμό της διαδρομής, στον προαύλιο χώρο του Καινοτόμου Μουσείου Θερμοπυλών .</w:t>
      </w:r>
      <w:r w:rsidR="00CF3574">
        <w:rPr>
          <w:sz w:val="24"/>
          <w:szCs w:val="24"/>
        </w:rPr>
        <w:t xml:space="preserve"> Η φετινή συμμετοχή έκρυβε και μια έκπληξη αφού ο Σύλλογος Δρομέων Φθιώτιδας «</w:t>
      </w:r>
      <w:proofErr w:type="spellStart"/>
      <w:r w:rsidR="00CF3574">
        <w:rPr>
          <w:sz w:val="24"/>
          <w:szCs w:val="24"/>
        </w:rPr>
        <w:t>Τραχίνα</w:t>
      </w:r>
      <w:proofErr w:type="spellEnd"/>
      <w:r w:rsidR="00CF3574">
        <w:rPr>
          <w:sz w:val="24"/>
          <w:szCs w:val="24"/>
        </w:rPr>
        <w:t>» που είναι δι</w:t>
      </w:r>
      <w:r w:rsidR="00D37F00">
        <w:rPr>
          <w:sz w:val="24"/>
          <w:szCs w:val="24"/>
        </w:rPr>
        <w:t>οργανωτής του Ορεινού Αγώνα «</w:t>
      </w:r>
      <w:proofErr w:type="spellStart"/>
      <w:r w:rsidR="00D37F00">
        <w:rPr>
          <w:sz w:val="24"/>
          <w:szCs w:val="24"/>
        </w:rPr>
        <w:t>Ανόπαι</w:t>
      </w:r>
      <w:r w:rsidR="00CF3574">
        <w:rPr>
          <w:sz w:val="24"/>
          <w:szCs w:val="24"/>
        </w:rPr>
        <w:t>α</w:t>
      </w:r>
      <w:proofErr w:type="spellEnd"/>
      <w:r w:rsidR="00CF3574">
        <w:rPr>
          <w:sz w:val="24"/>
          <w:szCs w:val="24"/>
        </w:rPr>
        <w:t xml:space="preserve"> Ατραπός», βράβευσε τ</w:t>
      </w:r>
      <w:r w:rsidR="00CF3574" w:rsidRPr="00CF3574">
        <w:rPr>
          <w:sz w:val="24"/>
          <w:szCs w:val="24"/>
        </w:rPr>
        <w:t xml:space="preserve">ο Τμήμα </w:t>
      </w:r>
      <w:r w:rsidR="00CF3574">
        <w:rPr>
          <w:sz w:val="24"/>
          <w:szCs w:val="24"/>
        </w:rPr>
        <w:t>Φυσικοθεραπείας</w:t>
      </w:r>
      <w:r w:rsidR="00CF3574" w:rsidRPr="00CF3574">
        <w:rPr>
          <w:sz w:val="24"/>
          <w:szCs w:val="24"/>
        </w:rPr>
        <w:t xml:space="preserve"> για την παρουσία του και την ουσιαστική προφορά του στον αγώνα</w:t>
      </w:r>
      <w:r w:rsidR="00CF3574">
        <w:rPr>
          <w:sz w:val="24"/>
          <w:szCs w:val="24"/>
        </w:rPr>
        <w:t xml:space="preserve">. </w:t>
      </w:r>
      <w:r w:rsidR="00CF3574" w:rsidRPr="00CF3574">
        <w:rPr>
          <w:sz w:val="24"/>
          <w:szCs w:val="24"/>
        </w:rPr>
        <w:t xml:space="preserve"> </w:t>
      </w:r>
    </w:p>
    <w:p w:rsidR="00496624" w:rsidRDefault="00496624" w:rsidP="00496624">
      <w:pPr>
        <w:spacing w:line="360" w:lineRule="auto"/>
        <w:ind w:firstLine="720"/>
        <w:jc w:val="both"/>
        <w:rPr>
          <w:sz w:val="24"/>
          <w:szCs w:val="24"/>
        </w:rPr>
      </w:pPr>
      <w:r>
        <w:rPr>
          <w:sz w:val="24"/>
          <w:szCs w:val="24"/>
        </w:rPr>
        <w:t>Οι δρομείς μετά τον τερματισμό τ</w:t>
      </w:r>
      <w:r w:rsidR="002E4094">
        <w:rPr>
          <w:sz w:val="24"/>
          <w:szCs w:val="24"/>
        </w:rPr>
        <w:t>ο</w:t>
      </w:r>
      <w:r w:rsidR="00CF3574">
        <w:rPr>
          <w:sz w:val="24"/>
          <w:szCs w:val="24"/>
        </w:rPr>
        <w:t>υ</w:t>
      </w:r>
      <w:r w:rsidR="002E4094">
        <w:rPr>
          <w:sz w:val="24"/>
          <w:szCs w:val="24"/>
        </w:rPr>
        <w:t>ς</w:t>
      </w:r>
      <w:r>
        <w:rPr>
          <w:sz w:val="24"/>
          <w:szCs w:val="24"/>
        </w:rPr>
        <w:t xml:space="preserve"> είχανε τη δυνατότητα να λάβουν υπηρεσίες αποθεραπείας με ειδικές τεχνικές αθλητικής φυσικοθεραπείας</w:t>
      </w:r>
      <w:r w:rsidR="00550097">
        <w:rPr>
          <w:sz w:val="24"/>
          <w:szCs w:val="24"/>
        </w:rPr>
        <w:t xml:space="preserve"> και πρώτων βοηθειών</w:t>
      </w:r>
      <w:r w:rsidR="002E4094">
        <w:rPr>
          <w:sz w:val="24"/>
          <w:szCs w:val="24"/>
        </w:rPr>
        <w:t xml:space="preserve"> από τους φοιτητές του Τμήματος υπό την επίβλεψη των καθηγητών που τους συνόδευαν</w:t>
      </w:r>
      <w:r w:rsidR="00550097">
        <w:rPr>
          <w:sz w:val="24"/>
          <w:szCs w:val="24"/>
        </w:rPr>
        <w:t>. Επιπλέον, τους δόθηκε η ευκαιρία</w:t>
      </w:r>
      <w:r>
        <w:rPr>
          <w:sz w:val="24"/>
          <w:szCs w:val="24"/>
        </w:rPr>
        <w:t xml:space="preserve"> </w:t>
      </w:r>
      <w:r w:rsidR="002E4094">
        <w:rPr>
          <w:sz w:val="24"/>
          <w:szCs w:val="24"/>
        </w:rPr>
        <w:t>να συμμετέχουν σ</w:t>
      </w:r>
      <w:r w:rsidR="00550097">
        <w:rPr>
          <w:sz w:val="24"/>
          <w:szCs w:val="24"/>
        </w:rPr>
        <w:t>ε</w:t>
      </w:r>
      <w:r w:rsidR="002E4094">
        <w:rPr>
          <w:sz w:val="24"/>
          <w:szCs w:val="24"/>
        </w:rPr>
        <w:t xml:space="preserve"> </w:t>
      </w:r>
      <w:r w:rsidRPr="00496624">
        <w:rPr>
          <w:sz w:val="24"/>
          <w:szCs w:val="24"/>
        </w:rPr>
        <w:t>προσωπι</w:t>
      </w:r>
      <w:r w:rsidR="002E4094">
        <w:rPr>
          <w:sz w:val="24"/>
          <w:szCs w:val="24"/>
        </w:rPr>
        <w:t xml:space="preserve">κή αξιολόγηση </w:t>
      </w:r>
      <w:r w:rsidRPr="00496624">
        <w:rPr>
          <w:sz w:val="24"/>
          <w:szCs w:val="24"/>
        </w:rPr>
        <w:t xml:space="preserve">με ειδικές δοκιμασίες (αξιολόγηση VO2max, ελαστικότητας κάτω άκρων, </w:t>
      </w:r>
      <w:proofErr w:type="spellStart"/>
      <w:r w:rsidRPr="00496624">
        <w:rPr>
          <w:sz w:val="24"/>
          <w:szCs w:val="24"/>
        </w:rPr>
        <w:t>εμβιομηχανικών</w:t>
      </w:r>
      <w:proofErr w:type="spellEnd"/>
      <w:r w:rsidRPr="00496624">
        <w:rPr>
          <w:sz w:val="24"/>
          <w:szCs w:val="24"/>
        </w:rPr>
        <w:t xml:space="preserve"> αποκλίσεων όπως πρηνισμό, στροφή ισχίου κλ</w:t>
      </w:r>
      <w:r w:rsidR="00550097">
        <w:rPr>
          <w:sz w:val="24"/>
          <w:szCs w:val="24"/>
        </w:rPr>
        <w:t xml:space="preserve">π) καθώς και με </w:t>
      </w:r>
      <w:r w:rsidR="002E4094">
        <w:rPr>
          <w:sz w:val="24"/>
          <w:szCs w:val="24"/>
        </w:rPr>
        <w:t xml:space="preserve">συμπλήρωση  </w:t>
      </w:r>
      <w:r w:rsidR="00550097">
        <w:rPr>
          <w:sz w:val="24"/>
          <w:szCs w:val="24"/>
        </w:rPr>
        <w:t xml:space="preserve">ειδικού </w:t>
      </w:r>
      <w:r w:rsidR="002E4094">
        <w:rPr>
          <w:sz w:val="24"/>
          <w:szCs w:val="24"/>
        </w:rPr>
        <w:t>ερωτηματολόγιου</w:t>
      </w:r>
      <w:r w:rsidRPr="00496624">
        <w:rPr>
          <w:sz w:val="24"/>
          <w:szCs w:val="24"/>
        </w:rPr>
        <w:t xml:space="preserve"> για τον καθορισμό </w:t>
      </w:r>
      <w:r w:rsidR="00550097">
        <w:rPr>
          <w:sz w:val="24"/>
          <w:szCs w:val="24"/>
        </w:rPr>
        <w:t>παραγόντων πρόκλησης τραυματισμών</w:t>
      </w:r>
      <w:r w:rsidRPr="00496624">
        <w:rPr>
          <w:sz w:val="24"/>
          <w:szCs w:val="24"/>
        </w:rPr>
        <w:t xml:space="preserve"> και</w:t>
      </w:r>
      <w:r w:rsidR="00550097">
        <w:rPr>
          <w:sz w:val="24"/>
          <w:szCs w:val="24"/>
        </w:rPr>
        <w:t xml:space="preserve"> να γίνει</w:t>
      </w:r>
      <w:r w:rsidRPr="00496624">
        <w:rPr>
          <w:sz w:val="24"/>
          <w:szCs w:val="24"/>
        </w:rPr>
        <w:t xml:space="preserve"> συμβουλευτική για την πρόληψη τους.</w:t>
      </w:r>
      <w:r w:rsidR="00CF3574">
        <w:rPr>
          <w:sz w:val="24"/>
          <w:szCs w:val="24"/>
        </w:rPr>
        <w:t xml:space="preserve"> </w:t>
      </w:r>
      <w:r w:rsidR="00310ED7">
        <w:rPr>
          <w:sz w:val="24"/>
          <w:szCs w:val="24"/>
        </w:rPr>
        <w:t xml:space="preserve">Τέλος, έγινε πρόγραμμα ομαδικής θεραπευτικής άσκησης με διατάσεις στο οποίο συμμετείχαν πολλοί δρομείς, στον προαύλιο χώρο του μουσείου στο γκαζόν. </w:t>
      </w:r>
      <w:r w:rsidR="00550097">
        <w:rPr>
          <w:sz w:val="24"/>
          <w:szCs w:val="24"/>
        </w:rPr>
        <w:t xml:space="preserve">Πρέπει να σημειωθεί ότι το περίπτερο του Τμήματος Φυσικοθεραπείας είχε μεγάλη συμμετοχή και φέτος, αφού περισσότεροι από 150 αθλητές μας επισκέφτηκαν! </w:t>
      </w:r>
    </w:p>
    <w:p w:rsidR="00CF3574" w:rsidRDefault="00CF3574" w:rsidP="00496624">
      <w:pPr>
        <w:spacing w:line="360" w:lineRule="auto"/>
        <w:ind w:firstLine="720"/>
        <w:jc w:val="both"/>
        <w:rPr>
          <w:sz w:val="24"/>
          <w:szCs w:val="24"/>
        </w:rPr>
      </w:pPr>
      <w:r>
        <w:rPr>
          <w:sz w:val="24"/>
          <w:szCs w:val="24"/>
        </w:rPr>
        <w:lastRenderedPageBreak/>
        <w:t>Οι φοιτητ</w:t>
      </w:r>
      <w:r w:rsidR="00773BD1">
        <w:rPr>
          <w:sz w:val="24"/>
          <w:szCs w:val="24"/>
        </w:rPr>
        <w:t xml:space="preserve">ές εκτός από την ουσιαστική βοήθεια που δώσανε στους αθλητές στη χθεσινή διοργάνωση είχαν την ευκαιρία να παρακολουθήσουν το πρόγραμμα του Κέντρου Ιστορικής Ενημέρωσης Θερμοπυλών με ξενάγηση από το προσωπικό του Μουσείου.  </w:t>
      </w:r>
    </w:p>
    <w:p w:rsidR="00B3460A" w:rsidRDefault="00B3460A" w:rsidP="00B3460A">
      <w:pPr>
        <w:spacing w:line="360" w:lineRule="auto"/>
        <w:jc w:val="both"/>
        <w:rPr>
          <w:sz w:val="24"/>
          <w:szCs w:val="24"/>
          <w:lang w:val="en-US"/>
        </w:rPr>
      </w:pPr>
    </w:p>
    <w:p w:rsidR="00B3460A" w:rsidRDefault="00B3460A" w:rsidP="00B3460A">
      <w:pPr>
        <w:spacing w:line="360" w:lineRule="auto"/>
        <w:jc w:val="both"/>
        <w:rPr>
          <w:sz w:val="24"/>
          <w:szCs w:val="24"/>
          <w:lang w:val="en-US"/>
        </w:rPr>
      </w:pPr>
    </w:p>
    <w:p w:rsidR="00B3460A" w:rsidRPr="00B3460A" w:rsidRDefault="00B3460A" w:rsidP="00B3460A">
      <w:pPr>
        <w:spacing w:line="360" w:lineRule="auto"/>
        <w:jc w:val="both"/>
        <w:rPr>
          <w:i/>
          <w:sz w:val="24"/>
          <w:szCs w:val="24"/>
        </w:rPr>
      </w:pPr>
      <w:r w:rsidRPr="00B3460A">
        <w:rPr>
          <w:i/>
          <w:sz w:val="24"/>
          <w:szCs w:val="24"/>
        </w:rPr>
        <w:t xml:space="preserve">Στην παρακάτω διεύθυνση μπορείτε να δείτε φωτογραφικό υλικό από τη διοργάνωση. </w:t>
      </w:r>
      <w:bookmarkStart w:id="0" w:name="_GoBack"/>
      <w:bookmarkEnd w:id="0"/>
    </w:p>
    <w:p w:rsidR="00B3460A" w:rsidRPr="00B3460A" w:rsidRDefault="00B3460A" w:rsidP="00B3460A">
      <w:pPr>
        <w:spacing w:line="360" w:lineRule="auto"/>
        <w:ind w:firstLine="720"/>
        <w:jc w:val="both"/>
        <w:rPr>
          <w:sz w:val="24"/>
          <w:szCs w:val="24"/>
        </w:rPr>
      </w:pPr>
      <w:hyperlink r:id="rId7" w:tgtFrame="_blank" w:history="1">
        <w:r w:rsidRPr="00B3460A">
          <w:rPr>
            <w:rStyle w:val="-"/>
            <w:sz w:val="24"/>
            <w:szCs w:val="24"/>
            <w:lang w:val="en-US"/>
          </w:rPr>
          <w:t>https</w:t>
        </w:r>
        <w:r w:rsidRPr="00B3460A">
          <w:rPr>
            <w:rStyle w:val="-"/>
            <w:sz w:val="24"/>
            <w:szCs w:val="24"/>
          </w:rPr>
          <w:t>://</w:t>
        </w:r>
        <w:r w:rsidRPr="00B3460A">
          <w:rPr>
            <w:rStyle w:val="-"/>
            <w:sz w:val="24"/>
            <w:szCs w:val="24"/>
            <w:lang w:val="en-US"/>
          </w:rPr>
          <w:t>drive</w:t>
        </w:r>
        <w:r w:rsidRPr="00B3460A">
          <w:rPr>
            <w:rStyle w:val="-"/>
            <w:sz w:val="24"/>
            <w:szCs w:val="24"/>
          </w:rPr>
          <w:t>.</w:t>
        </w:r>
        <w:r w:rsidRPr="00B3460A">
          <w:rPr>
            <w:rStyle w:val="-"/>
            <w:sz w:val="24"/>
            <w:szCs w:val="24"/>
            <w:lang w:val="en-US"/>
          </w:rPr>
          <w:t>google</w:t>
        </w:r>
        <w:r w:rsidRPr="00B3460A">
          <w:rPr>
            <w:rStyle w:val="-"/>
            <w:sz w:val="24"/>
            <w:szCs w:val="24"/>
          </w:rPr>
          <w:t>.</w:t>
        </w:r>
        <w:r w:rsidRPr="00B3460A">
          <w:rPr>
            <w:rStyle w:val="-"/>
            <w:sz w:val="24"/>
            <w:szCs w:val="24"/>
            <w:lang w:val="en-US"/>
          </w:rPr>
          <w:t>com</w:t>
        </w:r>
        <w:r w:rsidRPr="00B3460A">
          <w:rPr>
            <w:rStyle w:val="-"/>
            <w:sz w:val="24"/>
            <w:szCs w:val="24"/>
          </w:rPr>
          <w:t>/</w:t>
        </w:r>
        <w:r w:rsidRPr="00B3460A">
          <w:rPr>
            <w:rStyle w:val="-"/>
            <w:sz w:val="24"/>
            <w:szCs w:val="24"/>
            <w:lang w:val="en-US"/>
          </w:rPr>
          <w:t>drive</w:t>
        </w:r>
        <w:r w:rsidRPr="00B3460A">
          <w:rPr>
            <w:rStyle w:val="-"/>
            <w:sz w:val="24"/>
            <w:szCs w:val="24"/>
          </w:rPr>
          <w:t>/</w:t>
        </w:r>
        <w:r w:rsidRPr="00B3460A">
          <w:rPr>
            <w:rStyle w:val="-"/>
            <w:sz w:val="24"/>
            <w:szCs w:val="24"/>
            <w:lang w:val="en-US"/>
          </w:rPr>
          <w:t>folders</w:t>
        </w:r>
        <w:r w:rsidRPr="00B3460A">
          <w:rPr>
            <w:rStyle w:val="-"/>
            <w:sz w:val="24"/>
            <w:szCs w:val="24"/>
          </w:rPr>
          <w:t>/0</w:t>
        </w:r>
        <w:proofErr w:type="spellStart"/>
        <w:r w:rsidRPr="00B3460A">
          <w:rPr>
            <w:rStyle w:val="-"/>
            <w:sz w:val="24"/>
            <w:szCs w:val="24"/>
            <w:lang w:val="en-US"/>
          </w:rPr>
          <w:t>Bz</w:t>
        </w:r>
        <w:proofErr w:type="spellEnd"/>
        <w:r w:rsidRPr="00B3460A">
          <w:rPr>
            <w:rStyle w:val="-"/>
            <w:sz w:val="24"/>
            <w:szCs w:val="24"/>
          </w:rPr>
          <w:t>0_</w:t>
        </w:r>
        <w:proofErr w:type="spellStart"/>
        <w:r w:rsidRPr="00B3460A">
          <w:rPr>
            <w:rStyle w:val="-"/>
            <w:sz w:val="24"/>
            <w:szCs w:val="24"/>
            <w:lang w:val="en-US"/>
          </w:rPr>
          <w:t>yI</w:t>
        </w:r>
        <w:proofErr w:type="spellEnd"/>
        <w:r w:rsidRPr="00B3460A">
          <w:rPr>
            <w:rStyle w:val="-"/>
            <w:sz w:val="24"/>
            <w:szCs w:val="24"/>
          </w:rPr>
          <w:t>4</w:t>
        </w:r>
        <w:r w:rsidRPr="00B3460A">
          <w:rPr>
            <w:rStyle w:val="-"/>
            <w:sz w:val="24"/>
            <w:szCs w:val="24"/>
            <w:lang w:val="en-US"/>
          </w:rPr>
          <w:t>CXY</w:t>
        </w:r>
        <w:r w:rsidRPr="00B3460A">
          <w:rPr>
            <w:rStyle w:val="-"/>
            <w:sz w:val="24"/>
            <w:szCs w:val="24"/>
          </w:rPr>
          <w:t>9</w:t>
        </w:r>
        <w:proofErr w:type="spellStart"/>
        <w:r w:rsidRPr="00B3460A">
          <w:rPr>
            <w:rStyle w:val="-"/>
            <w:sz w:val="24"/>
            <w:szCs w:val="24"/>
            <w:lang w:val="en-US"/>
          </w:rPr>
          <w:t>zQzZCTFpFWDNfMEE</w:t>
        </w:r>
        <w:proofErr w:type="spellEnd"/>
      </w:hyperlink>
    </w:p>
    <w:p w:rsidR="00496624" w:rsidRPr="00B3460A" w:rsidRDefault="00496624" w:rsidP="00496624">
      <w:pPr>
        <w:spacing w:line="360" w:lineRule="auto"/>
        <w:ind w:firstLine="720"/>
        <w:jc w:val="both"/>
        <w:rPr>
          <w:sz w:val="24"/>
          <w:szCs w:val="24"/>
        </w:rPr>
      </w:pPr>
    </w:p>
    <w:sectPr w:rsidR="00496624" w:rsidRPr="00B34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24"/>
    <w:rsid w:val="002E4094"/>
    <w:rsid w:val="00310ED7"/>
    <w:rsid w:val="00496624"/>
    <w:rsid w:val="00550097"/>
    <w:rsid w:val="00773BD1"/>
    <w:rsid w:val="008150E8"/>
    <w:rsid w:val="00B3460A"/>
    <w:rsid w:val="00CF3574"/>
    <w:rsid w:val="00D37F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2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66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96624"/>
    <w:rPr>
      <w:rFonts w:ascii="Tahoma" w:hAnsi="Tahoma" w:cs="Tahoma"/>
      <w:sz w:val="16"/>
      <w:szCs w:val="16"/>
    </w:rPr>
  </w:style>
  <w:style w:type="character" w:styleId="-">
    <w:name w:val="Hyperlink"/>
    <w:basedOn w:val="a0"/>
    <w:uiPriority w:val="99"/>
    <w:unhideWhenUsed/>
    <w:rsid w:val="00B34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2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66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96624"/>
    <w:rPr>
      <w:rFonts w:ascii="Tahoma" w:hAnsi="Tahoma" w:cs="Tahoma"/>
      <w:sz w:val="16"/>
      <w:szCs w:val="16"/>
    </w:rPr>
  </w:style>
  <w:style w:type="character" w:styleId="-">
    <w:name w:val="Hyperlink"/>
    <w:basedOn w:val="a0"/>
    <w:uiPriority w:val="99"/>
    <w:unhideWhenUsed/>
    <w:rsid w:val="00B34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0Bz0_yI4CXY9zQzZCTFpFWDNfM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rel@teiste.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1790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lib02</dc:creator>
  <cp:lastModifiedBy>lib-02</cp:lastModifiedBy>
  <cp:revision>2</cp:revision>
  <dcterms:created xsi:type="dcterms:W3CDTF">2017-05-08T12:31:00Z</dcterms:created>
  <dcterms:modified xsi:type="dcterms:W3CDTF">2017-05-08T12:31:00Z</dcterms:modified>
</cp:coreProperties>
</file>