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D5" w:rsidRDefault="006D3BD5"/>
    <w:p w:rsidR="006D3BD5" w:rsidRPr="003747F7" w:rsidRDefault="002C18BD" w:rsidP="002C18BD">
      <w:pPr>
        <w:tabs>
          <w:tab w:val="left" w:pos="6530"/>
        </w:tabs>
        <w:rPr>
          <w:rFonts w:asciiTheme="minorHAnsi" w:hAnsiTheme="minorHAnsi" w:cstheme="minorHAnsi"/>
          <w:b/>
        </w:rPr>
      </w:pPr>
      <w:r>
        <w:tab/>
      </w:r>
      <w:r w:rsidRPr="003747F7">
        <w:rPr>
          <w:rFonts w:asciiTheme="minorHAnsi" w:hAnsiTheme="minorHAnsi" w:cstheme="minorHAnsi"/>
          <w:b/>
        </w:rPr>
        <w:t xml:space="preserve">Αρ. </w:t>
      </w:r>
      <w:proofErr w:type="spellStart"/>
      <w:r w:rsidRPr="003747F7">
        <w:rPr>
          <w:rFonts w:asciiTheme="minorHAnsi" w:hAnsiTheme="minorHAnsi" w:cstheme="minorHAnsi"/>
          <w:b/>
        </w:rPr>
        <w:t>Πρωτ</w:t>
      </w:r>
      <w:proofErr w:type="spellEnd"/>
      <w:r w:rsidRPr="003747F7">
        <w:rPr>
          <w:rFonts w:asciiTheme="minorHAnsi" w:hAnsiTheme="minorHAnsi" w:cstheme="minorHAnsi"/>
          <w:b/>
        </w:rPr>
        <w:t>.:</w:t>
      </w:r>
      <w:r w:rsidR="001668E1">
        <w:rPr>
          <w:rFonts w:asciiTheme="minorHAnsi" w:hAnsiTheme="minorHAnsi" w:cstheme="minorHAnsi"/>
          <w:b/>
        </w:rPr>
        <w:t xml:space="preserve"> ΗΛΜ 31</w:t>
      </w:r>
      <w:bookmarkStart w:id="0" w:name="_GoBack"/>
      <w:bookmarkEnd w:id="0"/>
    </w:p>
    <w:p w:rsidR="002C18BD" w:rsidRPr="003747F7" w:rsidRDefault="002C18BD" w:rsidP="002C18BD">
      <w:pPr>
        <w:tabs>
          <w:tab w:val="left" w:pos="6530"/>
        </w:tabs>
        <w:rPr>
          <w:rFonts w:asciiTheme="minorHAnsi" w:hAnsiTheme="minorHAnsi" w:cstheme="minorHAnsi"/>
          <w:b/>
        </w:rPr>
      </w:pPr>
      <w:r w:rsidRPr="003747F7">
        <w:rPr>
          <w:rFonts w:asciiTheme="minorHAnsi" w:hAnsiTheme="minorHAnsi" w:cstheme="minorHAnsi"/>
          <w:b/>
        </w:rPr>
        <w:t xml:space="preserve">                                                 </w:t>
      </w:r>
      <w:r w:rsidRPr="003747F7">
        <w:rPr>
          <w:rFonts w:asciiTheme="minorHAnsi" w:hAnsiTheme="minorHAnsi" w:cstheme="minorHAnsi"/>
          <w:b/>
        </w:rPr>
        <w:tab/>
        <w:t>Ψαχνά 12/1/2018</w:t>
      </w:r>
    </w:p>
    <w:p w:rsidR="006D3BD5" w:rsidRPr="003747F7" w:rsidRDefault="006D3BD5">
      <w:pPr>
        <w:rPr>
          <w:rFonts w:asciiTheme="minorHAnsi" w:hAnsiTheme="minorHAnsi" w:cstheme="minorHAnsi"/>
        </w:rPr>
      </w:pPr>
    </w:p>
    <w:p w:rsidR="006D3BD5" w:rsidRDefault="006D3BD5"/>
    <w:p w:rsidR="006D3BD5" w:rsidRDefault="006D3BD5"/>
    <w:p w:rsidR="002C18BD" w:rsidRDefault="002C18BD"/>
    <w:p w:rsidR="002C18BD" w:rsidRDefault="002C18BD"/>
    <w:tbl>
      <w:tblPr>
        <w:tblW w:w="8433" w:type="dxa"/>
        <w:tblInd w:w="180" w:type="dxa"/>
        <w:tblLook w:val="04A0" w:firstRow="1" w:lastRow="0" w:firstColumn="1" w:lastColumn="0" w:noHBand="0" w:noVBand="1"/>
      </w:tblPr>
      <w:tblGrid>
        <w:gridCol w:w="1031"/>
        <w:gridCol w:w="7402"/>
      </w:tblGrid>
      <w:tr w:rsidR="006D3BD5" w:rsidRPr="006D3BD5" w:rsidTr="00E957DE">
        <w:tc>
          <w:tcPr>
            <w:tcW w:w="1031" w:type="dxa"/>
          </w:tcPr>
          <w:p w:rsidR="006D3BD5" w:rsidRPr="006D3BD5" w:rsidRDefault="006D3BD5" w:rsidP="006D3BD5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02" w:type="dxa"/>
          </w:tcPr>
          <w:p w:rsidR="006D3BD5" w:rsidRDefault="002C18BD" w:rsidP="006D3BD5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                </w:t>
            </w:r>
            <w:r w:rsidR="00E957D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                            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C18B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ΠΡΟΣ:ΤΜΗΜΑ ΗΛΕΚΤΡΟΛΟΓΩΝ ΜΗΧΑΝΙΚΩΝ Τ.Ε.</w:t>
            </w:r>
          </w:p>
          <w:p w:rsidR="002C18BD" w:rsidRDefault="002C18BD" w:rsidP="006D3BD5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                   </w:t>
            </w:r>
          </w:p>
          <w:p w:rsidR="002C18BD" w:rsidRDefault="002C18BD" w:rsidP="006D3BD5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                                          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Κοιν</w:t>
            </w:r>
            <w:proofErr w:type="spellEnd"/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.: Μέλη Εκλεκτορικού σώματος τμήματος </w:t>
            </w:r>
          </w:p>
          <w:p w:rsidR="002C18BD" w:rsidRPr="002C18BD" w:rsidRDefault="002C18BD" w:rsidP="006D3BD5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Ηλεκτρολόγων Μηχανικών Τ.Ε.</w:t>
            </w:r>
          </w:p>
        </w:tc>
      </w:tr>
      <w:tr w:rsidR="006D3BD5" w:rsidRPr="006D3BD5" w:rsidTr="00E957DE">
        <w:tc>
          <w:tcPr>
            <w:tcW w:w="1031" w:type="dxa"/>
          </w:tcPr>
          <w:p w:rsidR="006D3BD5" w:rsidRPr="006D3BD5" w:rsidRDefault="006D3BD5" w:rsidP="006D3BD5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02" w:type="dxa"/>
          </w:tcPr>
          <w:p w:rsidR="006D3BD5" w:rsidRPr="006D3BD5" w:rsidRDefault="006D3BD5" w:rsidP="006D3BD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3BD5" w:rsidRPr="006D3BD5" w:rsidTr="00E957DE">
        <w:tc>
          <w:tcPr>
            <w:tcW w:w="1031" w:type="dxa"/>
          </w:tcPr>
          <w:p w:rsidR="006D3BD5" w:rsidRPr="006D3BD5" w:rsidRDefault="006D3BD5" w:rsidP="006D3BD5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02" w:type="dxa"/>
          </w:tcPr>
          <w:p w:rsidR="006D3BD5" w:rsidRPr="006D3BD5" w:rsidRDefault="002C18BD" w:rsidP="006D3BD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       </w:t>
            </w:r>
            <w:r w:rsidR="00E957D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                            </w:t>
            </w:r>
          </w:p>
        </w:tc>
      </w:tr>
      <w:tr w:rsidR="006D3BD5" w:rsidRPr="007B6EB7" w:rsidTr="00E957DE">
        <w:tc>
          <w:tcPr>
            <w:tcW w:w="1031" w:type="dxa"/>
          </w:tcPr>
          <w:p w:rsidR="006D3BD5" w:rsidRPr="00E957DE" w:rsidRDefault="00E957DE" w:rsidP="006D3BD5">
            <w:pPr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ΘΕΜΑ:</w:t>
            </w:r>
          </w:p>
        </w:tc>
        <w:tc>
          <w:tcPr>
            <w:tcW w:w="7402" w:type="dxa"/>
          </w:tcPr>
          <w:p w:rsidR="006D3BD5" w:rsidRPr="00AB22F8" w:rsidRDefault="002C18BD" w:rsidP="00E957DE">
            <w:pPr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7B6EB7">
              <w:rPr>
                <w:rFonts w:asciiTheme="minorHAnsi" w:eastAsia="Calibri" w:hAnsiTheme="minorHAnsi" w:cstheme="minorHAnsi"/>
                <w:lang w:eastAsia="en-US"/>
              </w:rPr>
              <w:t>Ανακήρυξη υποψηφίου</w:t>
            </w:r>
            <w:r w:rsidR="006D3BD5" w:rsidRPr="007B6EB7">
              <w:rPr>
                <w:rFonts w:asciiTheme="minorHAnsi" w:eastAsia="Calibri" w:hAnsiTheme="minorHAnsi" w:cstheme="minorHAnsi"/>
                <w:lang w:eastAsia="en-US"/>
              </w:rPr>
              <w:t xml:space="preserve"> για το αξίωμα του Διευθυντή  </w:t>
            </w:r>
            <w:r w:rsidRPr="007B6EB7">
              <w:rPr>
                <w:rFonts w:asciiTheme="minorHAnsi" w:eastAsia="Calibri" w:hAnsiTheme="minorHAnsi" w:cstheme="minorHAnsi"/>
                <w:lang w:eastAsia="en-US"/>
              </w:rPr>
              <w:t>του Εργαστηρίου</w:t>
            </w:r>
            <w:r w:rsidR="0052416B" w:rsidRPr="007B6EB7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="00695DDC" w:rsidRPr="00695DDC">
              <w:rPr>
                <w:rFonts w:asciiTheme="minorHAnsi" w:eastAsia="Calibri" w:hAnsiTheme="minorHAnsi" w:cstheme="minorHAnsi"/>
                <w:b/>
                <w:lang w:eastAsia="en-US"/>
              </w:rPr>
              <w:t>Ενεργειακών Συστημάτων</w:t>
            </w:r>
            <w:r w:rsidR="00AB22F8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="006D3BD5" w:rsidRPr="007B6EB7">
              <w:rPr>
                <w:rFonts w:asciiTheme="minorHAnsi" w:eastAsia="Calibri" w:hAnsiTheme="minorHAnsi" w:cstheme="minorHAnsi"/>
                <w:lang w:eastAsia="en-US"/>
              </w:rPr>
              <w:t>του Τμήματος Ηλεκτρολόγων Μηχανικών Τ.Ε. της Σχολής Τεχνολογικών Εφαρμογών του Τ.Ε.Ι. Στερεάς Ελλάδας.</w:t>
            </w:r>
          </w:p>
        </w:tc>
      </w:tr>
    </w:tbl>
    <w:p w:rsidR="006D3BD5" w:rsidRPr="007B6EB7" w:rsidRDefault="006D3BD5" w:rsidP="00812E68">
      <w:pPr>
        <w:spacing w:before="360" w:after="60" w:line="280" w:lineRule="atLeast"/>
        <w:ind w:right="567"/>
        <w:jc w:val="both"/>
        <w:rPr>
          <w:rFonts w:asciiTheme="minorHAnsi" w:eastAsia="Calibri" w:hAnsiTheme="minorHAnsi" w:cstheme="minorHAnsi"/>
          <w:lang w:eastAsia="en-US"/>
        </w:rPr>
      </w:pPr>
      <w:r w:rsidRPr="007B6EB7">
        <w:rPr>
          <w:rFonts w:asciiTheme="minorHAnsi" w:eastAsiaTheme="minorHAnsi" w:hAnsiTheme="minorHAnsi" w:cstheme="minorHAnsi"/>
          <w:lang w:eastAsia="en-US"/>
        </w:rPr>
        <w:t>Σ</w:t>
      </w:r>
      <w:r w:rsidR="00397E87" w:rsidRPr="007B6EB7">
        <w:rPr>
          <w:rFonts w:asciiTheme="minorHAnsi" w:eastAsiaTheme="minorHAnsi" w:hAnsiTheme="minorHAnsi" w:cstheme="minorHAnsi"/>
          <w:lang w:eastAsia="en-US"/>
        </w:rPr>
        <w:t xml:space="preserve">ε συνέχεια των με Αρ. </w:t>
      </w:r>
      <w:proofErr w:type="spellStart"/>
      <w:r w:rsidR="00397E87" w:rsidRPr="007B6EB7">
        <w:rPr>
          <w:rFonts w:asciiTheme="minorHAnsi" w:eastAsiaTheme="minorHAnsi" w:hAnsiTheme="minorHAnsi" w:cstheme="minorHAnsi"/>
          <w:lang w:eastAsia="en-US"/>
        </w:rPr>
        <w:t>Πρωτ</w:t>
      </w:r>
      <w:proofErr w:type="spellEnd"/>
      <w:r w:rsidR="00397E87" w:rsidRPr="007B6EB7">
        <w:rPr>
          <w:rFonts w:asciiTheme="minorHAnsi" w:eastAsiaTheme="minorHAnsi" w:hAnsiTheme="minorHAnsi" w:cstheme="minorHAnsi"/>
          <w:lang w:eastAsia="en-US"/>
        </w:rPr>
        <w:t xml:space="preserve">: ΗΛΜ21/10-1-2018 και με Αρ. </w:t>
      </w:r>
      <w:proofErr w:type="spellStart"/>
      <w:r w:rsidR="00397E87" w:rsidRPr="007B6EB7">
        <w:rPr>
          <w:rFonts w:asciiTheme="minorHAnsi" w:eastAsiaTheme="minorHAnsi" w:hAnsiTheme="minorHAnsi" w:cstheme="minorHAnsi"/>
          <w:lang w:eastAsia="en-US"/>
        </w:rPr>
        <w:t>Πρωτ</w:t>
      </w:r>
      <w:proofErr w:type="spellEnd"/>
      <w:r w:rsidR="00397E87" w:rsidRPr="007B6EB7">
        <w:rPr>
          <w:rFonts w:asciiTheme="minorHAnsi" w:eastAsiaTheme="minorHAnsi" w:hAnsiTheme="minorHAnsi" w:cstheme="minorHAnsi"/>
          <w:lang w:eastAsia="en-US"/>
        </w:rPr>
        <w:t xml:space="preserve">: ΗΛΜ30/12-1-2018 </w:t>
      </w:r>
      <w:r w:rsidRPr="007B6EB7">
        <w:rPr>
          <w:rFonts w:asciiTheme="minorHAnsi" w:eastAsiaTheme="minorHAnsi" w:hAnsiTheme="minorHAnsi" w:cstheme="minorHAnsi"/>
          <w:lang w:eastAsia="en-US"/>
        </w:rPr>
        <w:t>εγγράφων, έλαβε υπόψη τη μοναδική αίτηση υποψηφιότητας για Διευθυντή</w:t>
      </w:r>
      <w:r w:rsidR="00812E68" w:rsidRPr="007B6EB7">
        <w:rPr>
          <w:rFonts w:asciiTheme="minorHAnsi" w:eastAsiaTheme="minorHAnsi" w:hAnsiTheme="minorHAnsi" w:cstheme="minorHAnsi"/>
          <w:lang w:eastAsia="en-US"/>
        </w:rPr>
        <w:t xml:space="preserve"> του</w:t>
      </w:r>
      <w:r w:rsidRPr="007B6EB7">
        <w:rPr>
          <w:rFonts w:asciiTheme="minorHAnsi" w:eastAsiaTheme="minorHAnsi" w:hAnsiTheme="minorHAnsi" w:cstheme="minorHAnsi"/>
          <w:lang w:eastAsia="en-US"/>
        </w:rPr>
        <w:t xml:space="preserve"> </w:t>
      </w:r>
      <w:r w:rsidR="00812E68" w:rsidRPr="007B6EB7">
        <w:rPr>
          <w:rFonts w:asciiTheme="minorHAnsi" w:eastAsiaTheme="minorHAnsi" w:hAnsiTheme="minorHAnsi" w:cstheme="minorHAnsi"/>
          <w:lang w:eastAsia="en-US"/>
        </w:rPr>
        <w:t>Εργαστηρίου</w:t>
      </w:r>
      <w:r w:rsidR="00695DDC">
        <w:rPr>
          <w:rFonts w:asciiTheme="minorHAnsi" w:eastAsia="Calibri" w:hAnsiTheme="minorHAnsi" w:cstheme="minorHAnsi"/>
          <w:lang w:eastAsia="en-US"/>
        </w:rPr>
        <w:t xml:space="preserve"> </w:t>
      </w:r>
      <w:r w:rsidR="00695DDC" w:rsidRPr="00695DDC">
        <w:rPr>
          <w:rFonts w:asciiTheme="minorHAnsi" w:eastAsia="Calibri" w:hAnsiTheme="minorHAnsi" w:cstheme="minorHAnsi"/>
          <w:b/>
          <w:lang w:eastAsia="en-US"/>
        </w:rPr>
        <w:t>Ενεργειακών Συστημάτων</w:t>
      </w:r>
      <w:r w:rsidRPr="007B6EB7">
        <w:rPr>
          <w:rFonts w:asciiTheme="minorHAnsi" w:eastAsia="Calibri" w:hAnsiTheme="minorHAnsi" w:cstheme="minorHAnsi"/>
          <w:lang w:eastAsia="en-US"/>
        </w:rPr>
        <w:t xml:space="preserve"> </w:t>
      </w:r>
      <w:r w:rsidRPr="007B6EB7">
        <w:rPr>
          <w:rFonts w:asciiTheme="minorHAnsi" w:eastAsiaTheme="minorHAnsi" w:hAnsiTheme="minorHAnsi" w:cstheme="minorHAnsi"/>
          <w:lang w:eastAsia="en-US"/>
        </w:rPr>
        <w:t>του Τμήματος Ηλεκτρολόγων Μηχανικών Τ.Ε. της Σχολής Τεχνολογικών Εφαρμογών του Τ.Ε.Ι. Στερεάς Ελλάδας. Η Κεντρική Εφορευτική Επιτροπή εξέτασε εάν πληρούνται οι προϋποθέσεις για την υποβολή αυτής και ανακηρύσ</w:t>
      </w:r>
      <w:r w:rsidR="00812E68" w:rsidRPr="007B6EB7">
        <w:rPr>
          <w:rFonts w:asciiTheme="minorHAnsi" w:eastAsiaTheme="minorHAnsi" w:hAnsiTheme="minorHAnsi" w:cstheme="minorHAnsi"/>
          <w:lang w:eastAsia="en-US"/>
        </w:rPr>
        <w:t>σει υποψήφιο Διευθυντή</w:t>
      </w:r>
      <w:r w:rsidRPr="007B6EB7">
        <w:rPr>
          <w:rFonts w:asciiTheme="minorHAnsi" w:eastAsiaTheme="minorHAnsi" w:hAnsiTheme="minorHAnsi" w:cstheme="minorHAnsi"/>
          <w:lang w:eastAsia="en-US"/>
        </w:rPr>
        <w:t xml:space="preserve"> του</w:t>
      </w:r>
      <w:r w:rsidR="00812E68" w:rsidRPr="007B6EB7">
        <w:rPr>
          <w:rFonts w:asciiTheme="minorHAnsi" w:eastAsiaTheme="minorHAnsi" w:hAnsiTheme="minorHAnsi" w:cstheme="minorHAnsi"/>
          <w:lang w:eastAsia="en-US"/>
        </w:rPr>
        <w:t xml:space="preserve"> Εργαστηρίου</w:t>
      </w:r>
      <w:r w:rsidR="00695DDC" w:rsidRPr="00695DDC">
        <w:t xml:space="preserve"> </w:t>
      </w:r>
      <w:r w:rsidR="00695DDC" w:rsidRPr="00695DDC">
        <w:rPr>
          <w:rFonts w:asciiTheme="minorHAnsi" w:eastAsiaTheme="minorHAnsi" w:hAnsiTheme="minorHAnsi" w:cstheme="minorHAnsi"/>
          <w:b/>
          <w:lang w:eastAsia="en-US"/>
        </w:rPr>
        <w:t>Ενεργειακών Συστημάτων</w:t>
      </w:r>
      <w:r w:rsidR="00812E68" w:rsidRPr="007B6EB7">
        <w:t xml:space="preserve"> </w:t>
      </w:r>
      <w:r w:rsidRPr="007B6EB7">
        <w:rPr>
          <w:rFonts w:asciiTheme="minorHAnsi" w:eastAsiaTheme="minorHAnsi" w:hAnsiTheme="minorHAnsi" w:cstheme="minorHAnsi"/>
          <w:lang w:eastAsia="en-US"/>
        </w:rPr>
        <w:t xml:space="preserve"> </w:t>
      </w:r>
      <w:r w:rsidR="00812E68" w:rsidRPr="007B6EB7">
        <w:rPr>
          <w:rFonts w:asciiTheme="minorHAnsi" w:eastAsiaTheme="minorHAnsi" w:hAnsiTheme="minorHAnsi" w:cstheme="minorHAnsi"/>
          <w:lang w:eastAsia="en-US"/>
        </w:rPr>
        <w:t xml:space="preserve">του </w:t>
      </w:r>
      <w:r w:rsidRPr="007B6EB7">
        <w:rPr>
          <w:rFonts w:asciiTheme="minorHAnsi" w:eastAsiaTheme="minorHAnsi" w:hAnsiTheme="minorHAnsi" w:cstheme="minorHAnsi"/>
          <w:lang w:eastAsia="en-US"/>
        </w:rPr>
        <w:t>Τμήματος Ηλεκτρολόγων Μηχανικών Τ.Ε. της Σχολής Τεχνολογικών Εφαρμογών του Τ.Ε.Ι. Στερεάς Ελλάδας ως εξής:</w:t>
      </w:r>
    </w:p>
    <w:p w:rsidR="006D3BD5" w:rsidRPr="007B6EB7" w:rsidRDefault="00E06D83" w:rsidP="00E06D83">
      <w:pPr>
        <w:spacing w:before="360" w:after="60" w:line="280" w:lineRule="atLeast"/>
        <w:ind w:left="927" w:right="567"/>
        <w:contextualSpacing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      </w:t>
      </w:r>
      <w:r w:rsidR="00695DDC">
        <w:rPr>
          <w:rFonts w:asciiTheme="minorHAnsi" w:eastAsiaTheme="minorHAnsi" w:hAnsiTheme="minorHAnsi" w:cstheme="minorHAnsi"/>
          <w:lang w:eastAsia="en-US"/>
        </w:rPr>
        <w:t xml:space="preserve">                    1. </w:t>
      </w:r>
      <w:proofErr w:type="spellStart"/>
      <w:r w:rsidR="00695DDC">
        <w:rPr>
          <w:rFonts w:asciiTheme="minorHAnsi" w:eastAsiaTheme="minorHAnsi" w:hAnsiTheme="minorHAnsi" w:cstheme="minorHAnsi"/>
          <w:lang w:eastAsia="en-US"/>
        </w:rPr>
        <w:t>Μανασής</w:t>
      </w:r>
      <w:proofErr w:type="spellEnd"/>
      <w:r w:rsidR="00695DDC">
        <w:rPr>
          <w:rFonts w:asciiTheme="minorHAnsi" w:eastAsiaTheme="minorHAnsi" w:hAnsiTheme="minorHAnsi" w:cstheme="minorHAnsi"/>
          <w:lang w:eastAsia="en-US"/>
        </w:rPr>
        <w:t xml:space="preserve"> Χρήστος</w:t>
      </w:r>
      <w:r w:rsidR="00812E68" w:rsidRPr="007B6EB7">
        <w:rPr>
          <w:rFonts w:asciiTheme="minorHAnsi" w:eastAsiaTheme="minorHAnsi" w:hAnsiTheme="minorHAnsi" w:cstheme="minorHAnsi"/>
          <w:lang w:eastAsia="en-US"/>
        </w:rPr>
        <w:t xml:space="preserve">, </w:t>
      </w:r>
      <w:r w:rsidR="006D3BD5" w:rsidRPr="007B6EB7">
        <w:rPr>
          <w:rFonts w:asciiTheme="minorHAnsi" w:eastAsiaTheme="minorHAnsi" w:hAnsiTheme="minorHAnsi" w:cstheme="minorHAnsi"/>
          <w:lang w:eastAsia="en-US"/>
        </w:rPr>
        <w:t>Καθηγητής</w:t>
      </w:r>
    </w:p>
    <w:p w:rsidR="00812E68" w:rsidRPr="007B6EB7" w:rsidRDefault="00812E68" w:rsidP="006D3BD5">
      <w:pPr>
        <w:autoSpaceDE w:val="0"/>
        <w:autoSpaceDN w:val="0"/>
        <w:adjustRightInd w:val="0"/>
        <w:rPr>
          <w:rFonts w:ascii="Calibri" w:eastAsiaTheme="minorHAnsi" w:hAnsi="Calibri" w:cstheme="minorHAnsi"/>
          <w:color w:val="000000"/>
          <w:lang w:eastAsia="en-US"/>
        </w:rPr>
      </w:pPr>
    </w:p>
    <w:p w:rsidR="006D3BD5" w:rsidRPr="007B6EB7" w:rsidRDefault="006D3BD5" w:rsidP="007B6EB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7B6EB7">
        <w:rPr>
          <w:rFonts w:ascii="Calibri" w:eastAsiaTheme="minorHAnsi" w:hAnsi="Calibri" w:cstheme="minorHAnsi"/>
          <w:color w:val="000000"/>
          <w:lang w:eastAsia="en-US"/>
        </w:rPr>
        <w:t>Οι εκλογές για τη</w:t>
      </w:r>
      <w:r w:rsidR="00812E68" w:rsidRPr="007B6EB7">
        <w:rPr>
          <w:rFonts w:ascii="Calibri" w:eastAsiaTheme="minorHAnsi" w:hAnsi="Calibri" w:cstheme="minorHAnsi"/>
          <w:color w:val="000000"/>
          <w:lang w:eastAsia="en-US"/>
        </w:rPr>
        <w:t xml:space="preserve">ν ανάδειξη  του Διευθυντή του Εργαστηρίου </w:t>
      </w:r>
      <w:r w:rsidR="00695DDC">
        <w:rPr>
          <w:rFonts w:ascii="Calibri" w:eastAsiaTheme="minorHAnsi" w:hAnsi="Calibri" w:cstheme="minorHAnsi"/>
          <w:b/>
          <w:color w:val="000000"/>
          <w:lang w:eastAsia="en-US"/>
        </w:rPr>
        <w:t>Ενεργειακών Συστημάτων</w:t>
      </w:r>
      <w:r w:rsidRPr="007B6EB7">
        <w:rPr>
          <w:rFonts w:ascii="Calibri" w:eastAsia="Calibri" w:hAnsi="Calibri" w:cstheme="minorHAnsi"/>
          <w:color w:val="000000"/>
          <w:lang w:eastAsia="en-US"/>
        </w:rPr>
        <w:t xml:space="preserve"> </w:t>
      </w:r>
      <w:r w:rsidR="007B6EB7" w:rsidRPr="007B6EB7">
        <w:rPr>
          <w:rFonts w:ascii="Calibri" w:eastAsia="Calibri" w:hAnsi="Calibri" w:cstheme="minorHAnsi"/>
          <w:color w:val="000000"/>
          <w:lang w:eastAsia="en-US"/>
        </w:rPr>
        <w:t>του</w:t>
      </w:r>
      <w:r w:rsidRPr="007B6EB7">
        <w:rPr>
          <w:rFonts w:ascii="Calibri" w:eastAsia="Calibri" w:hAnsi="Calibri" w:cstheme="minorHAnsi"/>
          <w:color w:val="000000"/>
          <w:lang w:eastAsia="en-US"/>
        </w:rPr>
        <w:t xml:space="preserve"> </w:t>
      </w:r>
      <w:r w:rsidRPr="007B6EB7">
        <w:rPr>
          <w:rFonts w:ascii="Calibri" w:eastAsiaTheme="minorHAnsi" w:hAnsi="Calibri" w:cstheme="minorHAnsi"/>
          <w:color w:val="000000"/>
          <w:lang w:eastAsia="en-US"/>
        </w:rPr>
        <w:t xml:space="preserve">Τμήματος Ηλεκτρολόγων Μηχανικών Τ.Ε. της Σχολής Τεχνολογικών Εφαρμογών του Τ.Ε.Ι. Στερεάς Ελλάδας, με θητεία </w:t>
      </w:r>
      <w:r w:rsidRPr="007B6EB7">
        <w:rPr>
          <w:rFonts w:ascii="Calibri" w:eastAsiaTheme="minorHAnsi" w:hAnsi="Calibri" w:cs="Calibri"/>
          <w:color w:val="000000"/>
          <w:lang w:eastAsia="en-US"/>
        </w:rPr>
        <w:t xml:space="preserve">από την ημέρα εκλογής </w:t>
      </w:r>
      <w:r w:rsidRPr="007B6EB7">
        <w:rPr>
          <w:rFonts w:ascii="Calibri" w:eastAsiaTheme="minorHAnsi" w:hAnsi="Calibri" w:cs="Calibri"/>
          <w:color w:val="000000"/>
          <w:u w:val="single"/>
          <w:lang w:eastAsia="en-US"/>
        </w:rPr>
        <w:t xml:space="preserve">έως </w:t>
      </w:r>
      <w:r w:rsidR="007B6EB7" w:rsidRPr="007B6EB7">
        <w:rPr>
          <w:rFonts w:ascii="Calibri" w:eastAsiaTheme="minorHAnsi" w:hAnsi="Calibri" w:cs="Calibri"/>
          <w:b/>
          <w:bCs/>
          <w:color w:val="000000"/>
          <w:u w:val="single"/>
          <w:lang w:eastAsia="en-US"/>
        </w:rPr>
        <w:t>17/1/2021</w:t>
      </w:r>
      <w:r w:rsidR="00E06D83">
        <w:rPr>
          <w:rFonts w:ascii="Calibri" w:eastAsiaTheme="minorHAnsi" w:hAnsi="Calibri" w:cs="Calibri"/>
          <w:b/>
          <w:bCs/>
          <w:color w:val="000000"/>
          <w:u w:val="single"/>
          <w:lang w:eastAsia="en-US"/>
        </w:rPr>
        <w:t>,</w:t>
      </w:r>
      <w:r w:rsidR="007B6EB7" w:rsidRPr="007B6EB7">
        <w:rPr>
          <w:rFonts w:ascii="Calibri" w:eastAsiaTheme="minorHAnsi" w:hAnsi="Calibri" w:cs="Calibri"/>
          <w:b/>
          <w:bCs/>
          <w:color w:val="000000"/>
          <w:u w:val="single"/>
          <w:lang w:eastAsia="en-US"/>
        </w:rPr>
        <w:t xml:space="preserve"> </w:t>
      </w:r>
      <w:r w:rsidR="00E06D83">
        <w:rPr>
          <w:rFonts w:ascii="Calibri" w:eastAsiaTheme="minorHAnsi" w:hAnsi="Calibri" w:cstheme="minorHAnsi"/>
          <w:color w:val="000000"/>
          <w:lang w:eastAsia="en-US"/>
        </w:rPr>
        <w:t>θ</w:t>
      </w:r>
      <w:r w:rsidRPr="007B6EB7">
        <w:rPr>
          <w:rFonts w:ascii="Calibri" w:eastAsiaTheme="minorHAnsi" w:hAnsi="Calibri" w:cstheme="minorHAnsi"/>
          <w:color w:val="000000"/>
          <w:lang w:eastAsia="en-US"/>
        </w:rPr>
        <w:t xml:space="preserve">α διεξαχθούν την </w:t>
      </w:r>
      <w:r w:rsidR="007B6EB7" w:rsidRPr="007B6EB7">
        <w:rPr>
          <w:rFonts w:ascii="Calibri" w:eastAsiaTheme="minorHAnsi" w:hAnsi="Calibri" w:cstheme="minorHAnsi"/>
          <w:color w:val="000000"/>
          <w:u w:val="single"/>
          <w:lang w:eastAsia="en-US"/>
        </w:rPr>
        <w:t>Τετάρτη</w:t>
      </w:r>
      <w:r w:rsidRPr="007B6EB7">
        <w:rPr>
          <w:rFonts w:ascii="Calibri" w:eastAsiaTheme="minorHAnsi" w:hAnsi="Calibri" w:cstheme="minorHAnsi"/>
          <w:color w:val="000000"/>
          <w:u w:val="single"/>
          <w:lang w:eastAsia="en-US"/>
        </w:rPr>
        <w:t xml:space="preserve"> </w:t>
      </w:r>
      <w:r w:rsidR="007B6EB7" w:rsidRPr="007B6EB7">
        <w:rPr>
          <w:rFonts w:ascii="Calibri" w:eastAsiaTheme="minorHAnsi" w:hAnsi="Calibri" w:cstheme="minorHAnsi"/>
          <w:b/>
          <w:color w:val="000000"/>
          <w:u w:val="single"/>
          <w:lang w:eastAsia="en-US"/>
        </w:rPr>
        <w:t>17 Ιανουαρίου 2018</w:t>
      </w:r>
      <w:r w:rsidRPr="007B6EB7">
        <w:rPr>
          <w:rFonts w:ascii="Calibri" w:eastAsiaTheme="minorHAnsi" w:hAnsi="Calibri" w:cstheme="minorHAnsi"/>
          <w:color w:val="000000"/>
          <w:u w:val="single"/>
          <w:lang w:eastAsia="en-US"/>
        </w:rPr>
        <w:t xml:space="preserve"> και ώρες από </w:t>
      </w:r>
      <w:r w:rsidRPr="007B6EB7">
        <w:rPr>
          <w:rFonts w:ascii="Calibri" w:eastAsiaTheme="minorHAnsi" w:hAnsi="Calibri" w:cstheme="minorHAnsi"/>
          <w:b/>
          <w:color w:val="000000"/>
          <w:u w:val="single"/>
          <w:lang w:eastAsia="en-US"/>
        </w:rPr>
        <w:t>10:30</w:t>
      </w:r>
      <w:r w:rsidRPr="007B6EB7">
        <w:rPr>
          <w:rFonts w:ascii="Calibri" w:eastAsiaTheme="minorHAnsi" w:hAnsi="Calibri" w:cstheme="minorHAnsi"/>
          <w:color w:val="000000"/>
          <w:u w:val="single"/>
          <w:lang w:eastAsia="en-US"/>
        </w:rPr>
        <w:t xml:space="preserve"> μέχρι </w:t>
      </w:r>
      <w:r w:rsidRPr="007B6EB7">
        <w:rPr>
          <w:rFonts w:ascii="Calibri" w:eastAsiaTheme="minorHAnsi" w:hAnsi="Calibri" w:cstheme="minorHAnsi"/>
          <w:b/>
          <w:color w:val="000000"/>
          <w:u w:val="single"/>
          <w:lang w:eastAsia="en-US"/>
        </w:rPr>
        <w:t>13:30</w:t>
      </w:r>
      <w:r w:rsidRPr="007B6EB7">
        <w:rPr>
          <w:rFonts w:ascii="Calibri" w:eastAsiaTheme="minorHAnsi" w:hAnsi="Calibri" w:cstheme="minorHAnsi"/>
          <w:color w:val="000000"/>
          <w:lang w:eastAsia="en-US"/>
        </w:rPr>
        <w:t xml:space="preserve"> στην αίθουσα </w:t>
      </w:r>
      <w:r w:rsidRPr="007B6EB7">
        <w:rPr>
          <w:rFonts w:ascii="Calibri" w:eastAsiaTheme="minorHAnsi" w:hAnsi="Calibri" w:cstheme="minorHAnsi"/>
          <w:b/>
          <w:color w:val="000000"/>
          <w:lang w:eastAsia="en-US"/>
        </w:rPr>
        <w:t xml:space="preserve">Γ105 </w:t>
      </w:r>
      <w:r w:rsidRPr="007B6EB7">
        <w:rPr>
          <w:rFonts w:ascii="Calibri" w:eastAsiaTheme="minorHAnsi" w:hAnsi="Calibri" w:cstheme="minorHAnsi"/>
          <w:color w:val="000000"/>
          <w:lang w:eastAsia="en-US"/>
        </w:rPr>
        <w:t>του Τμήματος Ηλεκτρολόγων Μηχανικών Τ.Ε.</w:t>
      </w:r>
    </w:p>
    <w:p w:rsidR="006D3BD5" w:rsidRPr="004831AB" w:rsidRDefault="007B6EB7" w:rsidP="007B6EB7">
      <w:pPr>
        <w:spacing w:before="360" w:after="60" w:line="280" w:lineRule="atLeast"/>
        <w:ind w:right="567"/>
        <w:rPr>
          <w:rFonts w:asciiTheme="minorHAnsi" w:eastAsiaTheme="minorHAnsi" w:hAnsiTheme="minorHAnsi" w:cstheme="minorHAnsi"/>
          <w:b/>
          <w:lang w:eastAsia="en-US"/>
        </w:rPr>
      </w:pPr>
      <w:r w:rsidRPr="004831AB">
        <w:rPr>
          <w:rFonts w:asciiTheme="minorHAnsi" w:eastAsiaTheme="minorHAnsi" w:hAnsiTheme="minorHAnsi" w:cstheme="minorHAnsi"/>
          <w:b/>
          <w:lang w:eastAsia="en-US"/>
        </w:rPr>
        <w:t xml:space="preserve">           </w:t>
      </w:r>
      <w:r w:rsidR="006D3BD5" w:rsidRPr="004831AB">
        <w:rPr>
          <w:rFonts w:asciiTheme="minorHAnsi" w:eastAsiaTheme="minorHAnsi" w:hAnsiTheme="minorHAnsi" w:cstheme="minorHAnsi"/>
          <w:b/>
          <w:lang w:eastAsia="en-US"/>
        </w:rPr>
        <w:t>Η Κεντρική Εφορευτική Επιτροπή</w:t>
      </w:r>
    </w:p>
    <w:p w:rsidR="006D3BD5" w:rsidRPr="007B6EB7" w:rsidRDefault="004831AB" w:rsidP="006D3BD5">
      <w:pPr>
        <w:spacing w:before="360" w:after="60" w:line="280" w:lineRule="atLeast"/>
        <w:ind w:left="567" w:right="567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Β. Καραγιά</w:t>
      </w:r>
      <w:r w:rsidR="006D3BD5" w:rsidRPr="007B6EB7">
        <w:rPr>
          <w:rFonts w:asciiTheme="minorHAnsi" w:eastAsiaTheme="minorHAnsi" w:hAnsiTheme="minorHAnsi" w:cstheme="minorHAnsi"/>
          <w:b/>
          <w:lang w:eastAsia="en-US"/>
        </w:rPr>
        <w:t>ννης</w:t>
      </w:r>
      <w:r>
        <w:rPr>
          <w:rFonts w:asciiTheme="minorHAnsi" w:eastAsiaTheme="minorHAnsi" w:hAnsiTheme="minorHAnsi" w:cstheme="minorHAnsi"/>
          <w:lang w:eastAsia="en-US"/>
        </w:rPr>
        <w:t>, Καθηγητή</w:t>
      </w:r>
      <w:r w:rsidR="006D3BD5" w:rsidRPr="007B6EB7">
        <w:rPr>
          <w:rFonts w:asciiTheme="minorHAnsi" w:eastAsiaTheme="minorHAnsi" w:hAnsiTheme="minorHAnsi" w:cstheme="minorHAnsi"/>
          <w:lang w:eastAsia="en-US"/>
        </w:rPr>
        <w:t>ς  Εφαρμογών</w:t>
      </w:r>
    </w:p>
    <w:p w:rsidR="006D3BD5" w:rsidRPr="007B6EB7" w:rsidRDefault="004831AB" w:rsidP="006D3BD5">
      <w:pPr>
        <w:spacing w:before="360" w:after="60" w:line="280" w:lineRule="atLeast"/>
        <w:ind w:left="567" w:right="567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Χ. Ηλίας</w:t>
      </w:r>
      <w:r>
        <w:rPr>
          <w:rFonts w:asciiTheme="minorHAnsi" w:eastAsiaTheme="minorHAnsi" w:hAnsiTheme="minorHAnsi" w:cstheme="minorHAnsi"/>
          <w:lang w:eastAsia="en-US"/>
        </w:rPr>
        <w:t xml:space="preserve">, Επίκουρος </w:t>
      </w:r>
      <w:r w:rsidR="006D3BD5" w:rsidRPr="007B6EB7">
        <w:rPr>
          <w:rFonts w:asciiTheme="minorHAnsi" w:eastAsiaTheme="minorHAnsi" w:hAnsiTheme="minorHAnsi" w:cstheme="minorHAnsi"/>
          <w:lang w:eastAsia="en-US"/>
        </w:rPr>
        <w:t>Καθηγητής</w:t>
      </w:r>
    </w:p>
    <w:p w:rsidR="006D3BD5" w:rsidRPr="007B6EB7" w:rsidRDefault="004831AB" w:rsidP="006D3BD5">
      <w:pPr>
        <w:spacing w:before="360" w:after="60" w:line="280" w:lineRule="atLeast"/>
        <w:ind w:left="567" w:right="567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 xml:space="preserve">Α. </w:t>
      </w:r>
      <w:proofErr w:type="spellStart"/>
      <w:r>
        <w:rPr>
          <w:rFonts w:asciiTheme="minorHAnsi" w:eastAsiaTheme="minorHAnsi" w:hAnsiTheme="minorHAnsi" w:cstheme="minorHAnsi"/>
          <w:b/>
          <w:lang w:eastAsia="en-US"/>
        </w:rPr>
        <w:t>Πριόνας</w:t>
      </w:r>
      <w:proofErr w:type="spellEnd"/>
      <w:r w:rsidR="006D3BD5" w:rsidRPr="007B6EB7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6D3BD5" w:rsidRPr="007B6EB7">
        <w:rPr>
          <w:rFonts w:asciiTheme="minorHAnsi" w:eastAsiaTheme="minorHAnsi" w:hAnsiTheme="minorHAnsi" w:cstheme="minorHAnsi"/>
          <w:lang w:eastAsia="en-US"/>
        </w:rPr>
        <w:t>, Καθηγητής Εφαρμογών</w:t>
      </w:r>
    </w:p>
    <w:p w:rsidR="006D3BD5" w:rsidRPr="007B6EB7" w:rsidRDefault="006D3BD5" w:rsidP="006D3BD5">
      <w:pPr>
        <w:spacing w:before="360" w:after="60" w:line="280" w:lineRule="atLeast"/>
        <w:ind w:left="567" w:right="567"/>
        <w:rPr>
          <w:rFonts w:ascii="Cambria" w:eastAsiaTheme="minorHAnsi" w:hAnsi="Cambria" w:cstheme="minorBidi"/>
          <w:color w:val="000000"/>
          <w:lang w:eastAsia="en-US"/>
        </w:rPr>
      </w:pPr>
    </w:p>
    <w:p w:rsidR="00AD6890" w:rsidRDefault="00AD6890" w:rsidP="006D3BD5">
      <w:pPr>
        <w:ind w:right="-382"/>
        <w:rPr>
          <w:b/>
          <w:bCs/>
        </w:rPr>
      </w:pPr>
    </w:p>
    <w:sectPr w:rsidR="00AD6890" w:rsidSect="00CA1A77">
      <w:headerReference w:type="default" r:id="rId9"/>
      <w:headerReference w:type="first" r:id="rId10"/>
      <w:pgSz w:w="11906" w:h="16838"/>
      <w:pgMar w:top="1440" w:right="141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27" w:rsidRDefault="00E03927" w:rsidP="00CA1A77">
      <w:r>
        <w:separator/>
      </w:r>
    </w:p>
  </w:endnote>
  <w:endnote w:type="continuationSeparator" w:id="0">
    <w:p w:rsidR="00E03927" w:rsidRDefault="00E03927" w:rsidP="00CA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27" w:rsidRDefault="00E03927" w:rsidP="00CA1A77">
      <w:r>
        <w:separator/>
      </w:r>
    </w:p>
  </w:footnote>
  <w:footnote w:type="continuationSeparator" w:id="0">
    <w:p w:rsidR="00E03927" w:rsidRDefault="00E03927" w:rsidP="00CA1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77" w:rsidRPr="00EA37E7" w:rsidRDefault="00CA1A77" w:rsidP="002550FA">
    <w:pPr>
      <w:rPr>
        <w:b/>
        <w:sz w:val="22"/>
        <w:szCs w:val="22"/>
      </w:rPr>
    </w:pPr>
    <w:r>
      <w:rPr>
        <w:b/>
        <w:bCs/>
        <w:sz w:val="22"/>
        <w:szCs w:val="22"/>
        <w:lang w:val="en-US"/>
      </w:rPr>
      <w:tab/>
    </w:r>
  </w:p>
  <w:p w:rsidR="00CA1A77" w:rsidRDefault="00CA1A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1" w:type="dxa"/>
      <w:tblInd w:w="-792" w:type="dxa"/>
      <w:tblLayout w:type="fixed"/>
      <w:tblLook w:val="04A0" w:firstRow="1" w:lastRow="0" w:firstColumn="1" w:lastColumn="0" w:noHBand="0" w:noVBand="1"/>
    </w:tblPr>
    <w:tblGrid>
      <w:gridCol w:w="2082"/>
      <w:gridCol w:w="5917"/>
      <w:gridCol w:w="179"/>
      <w:gridCol w:w="1174"/>
      <w:gridCol w:w="179"/>
    </w:tblGrid>
    <w:tr w:rsidR="00861CD7" w:rsidRPr="00003AA2" w:rsidTr="00861CD7">
      <w:trPr>
        <w:gridAfter w:val="1"/>
        <w:wAfter w:w="179" w:type="dxa"/>
      </w:trPr>
      <w:tc>
        <w:tcPr>
          <w:tcW w:w="2082" w:type="dxa"/>
          <w:tcMar>
            <w:left w:w="14" w:type="dxa"/>
            <w:right w:w="14" w:type="dxa"/>
          </w:tcMar>
          <w:vAlign w:val="center"/>
        </w:tcPr>
        <w:p w:rsidR="00861CD7" w:rsidRPr="00003AA2" w:rsidRDefault="00861CD7" w:rsidP="0073486D">
          <w:pPr>
            <w:ind w:left="508" w:right="-382"/>
            <w:rPr>
              <w:b/>
              <w:sz w:val="22"/>
              <w:szCs w:val="22"/>
            </w:rPr>
          </w:pPr>
        </w:p>
      </w:tc>
      <w:tc>
        <w:tcPr>
          <w:tcW w:w="5917" w:type="dxa"/>
          <w:tcMar>
            <w:left w:w="14" w:type="dxa"/>
            <w:right w:w="14" w:type="dxa"/>
          </w:tcMar>
          <w:vAlign w:val="center"/>
        </w:tcPr>
        <w:p w:rsidR="00861CD7" w:rsidRPr="00003AA2" w:rsidRDefault="00861CD7" w:rsidP="0073486D">
          <w:pPr>
            <w:tabs>
              <w:tab w:val="left" w:pos="62"/>
              <w:tab w:val="center" w:pos="6182"/>
            </w:tabs>
            <w:spacing w:after="120"/>
            <w:ind w:left="62" w:right="-524"/>
            <w:rPr>
              <w:b/>
              <w:sz w:val="22"/>
              <w:szCs w:val="22"/>
            </w:rPr>
          </w:pPr>
        </w:p>
      </w:tc>
      <w:tc>
        <w:tcPr>
          <w:tcW w:w="1353" w:type="dxa"/>
          <w:gridSpan w:val="2"/>
          <w:tcMar>
            <w:left w:w="14" w:type="dxa"/>
            <w:right w:w="14" w:type="dxa"/>
          </w:tcMar>
          <w:vAlign w:val="center"/>
        </w:tcPr>
        <w:p w:rsidR="00861CD7" w:rsidRPr="00003AA2" w:rsidRDefault="00861CD7" w:rsidP="0073486D">
          <w:pPr>
            <w:ind w:left="162" w:right="-382"/>
            <w:rPr>
              <w:b/>
              <w:sz w:val="22"/>
              <w:szCs w:val="22"/>
            </w:rPr>
          </w:pPr>
        </w:p>
      </w:tc>
    </w:tr>
    <w:tr w:rsidR="00861CD7" w:rsidRPr="00003AA2" w:rsidTr="00861CD7">
      <w:tc>
        <w:tcPr>
          <w:tcW w:w="2082" w:type="dxa"/>
          <w:tcMar>
            <w:left w:w="14" w:type="dxa"/>
            <w:right w:w="14" w:type="dxa"/>
          </w:tcMar>
          <w:vAlign w:val="center"/>
        </w:tcPr>
        <w:p w:rsidR="00861CD7" w:rsidRPr="00003AA2" w:rsidRDefault="00861CD7" w:rsidP="00861CD7">
          <w:pPr>
            <w:ind w:left="-59" w:right="269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760BC73" wp14:editId="152A673D">
                <wp:extent cx="1318260" cy="786765"/>
                <wp:effectExtent l="0" t="0" r="0" b="0"/>
                <wp:docPr id="10" name="Εικόν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2"/>
          <w:tcMar>
            <w:left w:w="14" w:type="dxa"/>
            <w:right w:w="14" w:type="dxa"/>
          </w:tcMar>
          <w:vAlign w:val="center"/>
        </w:tcPr>
        <w:p w:rsidR="00861CD7" w:rsidRPr="00003AA2" w:rsidRDefault="00861CD7" w:rsidP="0073486D">
          <w:pPr>
            <w:tabs>
              <w:tab w:val="left" w:pos="851"/>
              <w:tab w:val="center" w:pos="4395"/>
            </w:tabs>
            <w:ind w:left="62" w:right="-524"/>
            <w:rPr>
              <w:b/>
              <w:bCs/>
              <w:sz w:val="22"/>
              <w:szCs w:val="22"/>
            </w:rPr>
          </w:pPr>
        </w:p>
        <w:p w:rsidR="00861CD7" w:rsidRPr="002F19AB" w:rsidRDefault="00861CD7" w:rsidP="00861CD7">
          <w:pPr>
            <w:tabs>
              <w:tab w:val="left" w:pos="-297"/>
              <w:tab w:val="center" w:pos="6182"/>
            </w:tabs>
            <w:ind w:left="62" w:right="-524"/>
            <w:rPr>
              <w:b/>
              <w:bCs/>
              <w:sz w:val="20"/>
              <w:szCs w:val="22"/>
            </w:rPr>
          </w:pPr>
          <w:r w:rsidRPr="002F19AB">
            <w:rPr>
              <w:b/>
              <w:bCs/>
              <w:sz w:val="20"/>
              <w:szCs w:val="22"/>
            </w:rPr>
            <w:t>ΕΛΛΗΝΙΚΗ ΔΗΜΟΚΡΑΤΙΑ</w:t>
          </w:r>
        </w:p>
        <w:p w:rsidR="00861CD7" w:rsidRPr="002F19AB" w:rsidRDefault="00861CD7" w:rsidP="0073486D">
          <w:pPr>
            <w:tabs>
              <w:tab w:val="left" w:pos="62"/>
              <w:tab w:val="center" w:pos="6182"/>
            </w:tabs>
            <w:ind w:left="62" w:right="-524"/>
            <w:rPr>
              <w:b/>
              <w:bCs/>
              <w:sz w:val="20"/>
              <w:szCs w:val="22"/>
            </w:rPr>
          </w:pPr>
          <w:r w:rsidRPr="002F19AB">
            <w:rPr>
              <w:b/>
              <w:bCs/>
              <w:sz w:val="20"/>
              <w:szCs w:val="22"/>
            </w:rPr>
            <w:t>ΤΕΧΝΟΛΟΓΙΚΟ ΕΚΠΑΙΔΕΥΤΙΚΟ ΙΔΡΥΜΑ ΣΤΕΡΕΑΣ ΕΛΛΑΔΑΣ</w:t>
          </w:r>
        </w:p>
        <w:p w:rsidR="00861CD7" w:rsidRPr="002F19AB" w:rsidRDefault="00861CD7" w:rsidP="0073486D">
          <w:pPr>
            <w:tabs>
              <w:tab w:val="left" w:pos="62"/>
              <w:tab w:val="center" w:pos="6182"/>
            </w:tabs>
            <w:ind w:left="62" w:right="-524"/>
            <w:rPr>
              <w:b/>
              <w:bCs/>
              <w:sz w:val="20"/>
              <w:szCs w:val="22"/>
            </w:rPr>
          </w:pPr>
          <w:r w:rsidRPr="002F19AB">
            <w:rPr>
              <w:b/>
              <w:bCs/>
              <w:sz w:val="20"/>
              <w:szCs w:val="22"/>
            </w:rPr>
            <w:t>ΣΧΟΛΗ ΤΕΧΝΟΛΟΓΙΚΩΝ ΕΦΑΡΜΟΓΩΝ</w:t>
          </w:r>
        </w:p>
        <w:p w:rsidR="00861CD7" w:rsidRPr="00003AA2" w:rsidRDefault="00861CD7" w:rsidP="0073486D">
          <w:pPr>
            <w:tabs>
              <w:tab w:val="left" w:pos="62"/>
              <w:tab w:val="center" w:pos="6182"/>
            </w:tabs>
            <w:spacing w:after="120"/>
            <w:ind w:left="62" w:right="-524"/>
            <w:rPr>
              <w:b/>
              <w:sz w:val="22"/>
              <w:szCs w:val="22"/>
            </w:rPr>
          </w:pPr>
          <w:r w:rsidRPr="002F19AB">
            <w:rPr>
              <w:b/>
              <w:bCs/>
              <w:sz w:val="20"/>
              <w:szCs w:val="22"/>
            </w:rPr>
            <w:t>ΤΜΗΜΑ ΗΛΕΚΤΡΟΛΟΓΩΝ ΜΗΧΑΝΙΚΩΝ Τ.Ε.</w:t>
          </w:r>
        </w:p>
      </w:tc>
      <w:tc>
        <w:tcPr>
          <w:tcW w:w="1353" w:type="dxa"/>
          <w:gridSpan w:val="2"/>
          <w:tcMar>
            <w:left w:w="14" w:type="dxa"/>
            <w:right w:w="14" w:type="dxa"/>
          </w:tcMar>
          <w:vAlign w:val="center"/>
        </w:tcPr>
        <w:p w:rsidR="00861CD7" w:rsidRPr="00003AA2" w:rsidRDefault="00861CD7" w:rsidP="0073486D">
          <w:pPr>
            <w:ind w:left="162" w:right="-382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t xml:space="preserve">   </w:t>
          </w: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16C75260" wp14:editId="77AFDDBA">
                <wp:extent cx="669925" cy="627380"/>
                <wp:effectExtent l="0" t="0" r="0" b="1270"/>
                <wp:docPr id="9" name="Εικόνα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1A77" w:rsidRPr="00525982" w:rsidRDefault="00CA1A77" w:rsidP="00861CD7">
    <w:pPr>
      <w:pBdr>
        <w:bottom w:val="single" w:sz="4" w:space="1" w:color="auto"/>
      </w:pBdr>
      <w:tabs>
        <w:tab w:val="left" w:pos="851"/>
        <w:tab w:val="center" w:pos="4395"/>
      </w:tabs>
      <w:spacing w:after="120"/>
      <w:ind w:left="-851" w:right="-524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2BE"/>
    <w:multiLevelType w:val="hybridMultilevel"/>
    <w:tmpl w:val="52C023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12AB"/>
    <w:multiLevelType w:val="hybridMultilevel"/>
    <w:tmpl w:val="A5DC7B12"/>
    <w:lvl w:ilvl="0" w:tplc="EAA2D3CA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>
    <w:nsid w:val="08723D2F"/>
    <w:multiLevelType w:val="hybridMultilevel"/>
    <w:tmpl w:val="F6AE38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25C9E"/>
    <w:multiLevelType w:val="hybridMultilevel"/>
    <w:tmpl w:val="D02249D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656CC6"/>
    <w:multiLevelType w:val="hybridMultilevel"/>
    <w:tmpl w:val="64768008"/>
    <w:lvl w:ilvl="0" w:tplc="0408000F">
      <w:start w:val="1"/>
      <w:numFmt w:val="decimal"/>
      <w:lvlText w:val="%1."/>
      <w:lvlJc w:val="left"/>
      <w:pPr>
        <w:ind w:left="1122" w:hanging="360"/>
      </w:pPr>
    </w:lvl>
    <w:lvl w:ilvl="1" w:tplc="04080019" w:tentative="1">
      <w:start w:val="1"/>
      <w:numFmt w:val="lowerLetter"/>
      <w:lvlText w:val="%2."/>
      <w:lvlJc w:val="left"/>
      <w:pPr>
        <w:ind w:left="1842" w:hanging="360"/>
      </w:pPr>
    </w:lvl>
    <w:lvl w:ilvl="2" w:tplc="0408001B" w:tentative="1">
      <w:start w:val="1"/>
      <w:numFmt w:val="lowerRoman"/>
      <w:lvlText w:val="%3."/>
      <w:lvlJc w:val="right"/>
      <w:pPr>
        <w:ind w:left="2562" w:hanging="180"/>
      </w:pPr>
    </w:lvl>
    <w:lvl w:ilvl="3" w:tplc="0408000F" w:tentative="1">
      <w:start w:val="1"/>
      <w:numFmt w:val="decimal"/>
      <w:lvlText w:val="%4."/>
      <w:lvlJc w:val="left"/>
      <w:pPr>
        <w:ind w:left="3282" w:hanging="360"/>
      </w:pPr>
    </w:lvl>
    <w:lvl w:ilvl="4" w:tplc="04080019" w:tentative="1">
      <w:start w:val="1"/>
      <w:numFmt w:val="lowerLetter"/>
      <w:lvlText w:val="%5."/>
      <w:lvlJc w:val="left"/>
      <w:pPr>
        <w:ind w:left="4002" w:hanging="360"/>
      </w:pPr>
    </w:lvl>
    <w:lvl w:ilvl="5" w:tplc="0408001B" w:tentative="1">
      <w:start w:val="1"/>
      <w:numFmt w:val="lowerRoman"/>
      <w:lvlText w:val="%6."/>
      <w:lvlJc w:val="right"/>
      <w:pPr>
        <w:ind w:left="4722" w:hanging="180"/>
      </w:pPr>
    </w:lvl>
    <w:lvl w:ilvl="6" w:tplc="0408000F" w:tentative="1">
      <w:start w:val="1"/>
      <w:numFmt w:val="decimal"/>
      <w:lvlText w:val="%7."/>
      <w:lvlJc w:val="left"/>
      <w:pPr>
        <w:ind w:left="5442" w:hanging="360"/>
      </w:pPr>
    </w:lvl>
    <w:lvl w:ilvl="7" w:tplc="04080019" w:tentative="1">
      <w:start w:val="1"/>
      <w:numFmt w:val="lowerLetter"/>
      <w:lvlText w:val="%8."/>
      <w:lvlJc w:val="left"/>
      <w:pPr>
        <w:ind w:left="6162" w:hanging="360"/>
      </w:pPr>
    </w:lvl>
    <w:lvl w:ilvl="8" w:tplc="0408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5">
    <w:nsid w:val="142D3994"/>
    <w:multiLevelType w:val="hybridMultilevel"/>
    <w:tmpl w:val="79F297A4"/>
    <w:lvl w:ilvl="0" w:tplc="8770512C">
      <w:numFmt w:val="bullet"/>
      <w:lvlText w:val="-"/>
      <w:lvlJc w:val="left"/>
      <w:pPr>
        <w:ind w:left="52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6">
    <w:nsid w:val="156169F0"/>
    <w:multiLevelType w:val="hybridMultilevel"/>
    <w:tmpl w:val="DAB4AE56"/>
    <w:lvl w:ilvl="0" w:tplc="D6725FC8">
      <w:numFmt w:val="bullet"/>
      <w:lvlText w:val="-"/>
      <w:lvlJc w:val="left"/>
      <w:pPr>
        <w:ind w:left="525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7">
    <w:nsid w:val="186F0D5E"/>
    <w:multiLevelType w:val="hybridMultilevel"/>
    <w:tmpl w:val="92AA18E4"/>
    <w:lvl w:ilvl="0" w:tplc="A072A4E0">
      <w:numFmt w:val="bullet"/>
      <w:lvlText w:val="-"/>
      <w:lvlJc w:val="left"/>
      <w:pPr>
        <w:ind w:left="54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8">
    <w:nsid w:val="1EC94732"/>
    <w:multiLevelType w:val="hybridMultilevel"/>
    <w:tmpl w:val="28CCA6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827EB"/>
    <w:multiLevelType w:val="hybridMultilevel"/>
    <w:tmpl w:val="3E6C2BC4"/>
    <w:lvl w:ilvl="0" w:tplc="A3F6A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AE0F93"/>
    <w:multiLevelType w:val="hybridMultilevel"/>
    <w:tmpl w:val="614E6424"/>
    <w:lvl w:ilvl="0" w:tplc="EAA2D3CA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52889"/>
    <w:multiLevelType w:val="hybridMultilevel"/>
    <w:tmpl w:val="734A7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E3708"/>
    <w:multiLevelType w:val="hybridMultilevel"/>
    <w:tmpl w:val="C63EB83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2C5246"/>
    <w:multiLevelType w:val="hybridMultilevel"/>
    <w:tmpl w:val="FD6EF9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16D05"/>
    <w:multiLevelType w:val="hybridMultilevel"/>
    <w:tmpl w:val="2236E3BC"/>
    <w:lvl w:ilvl="0" w:tplc="2C82CEA4">
      <w:numFmt w:val="bullet"/>
      <w:lvlText w:val="-"/>
      <w:lvlJc w:val="left"/>
      <w:pPr>
        <w:ind w:left="523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4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1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E7"/>
    <w:rsid w:val="000044E2"/>
    <w:rsid w:val="00031CC5"/>
    <w:rsid w:val="00041ED3"/>
    <w:rsid w:val="00076226"/>
    <w:rsid w:val="00077733"/>
    <w:rsid w:val="0007796C"/>
    <w:rsid w:val="000C1160"/>
    <w:rsid w:val="000E7742"/>
    <w:rsid w:val="001037F1"/>
    <w:rsid w:val="001077E6"/>
    <w:rsid w:val="00133873"/>
    <w:rsid w:val="001668E1"/>
    <w:rsid w:val="0017784A"/>
    <w:rsid w:val="001A0134"/>
    <w:rsid w:val="001A6ABB"/>
    <w:rsid w:val="001D5084"/>
    <w:rsid w:val="001E3E4D"/>
    <w:rsid w:val="002040CB"/>
    <w:rsid w:val="00225081"/>
    <w:rsid w:val="00226E1D"/>
    <w:rsid w:val="002550FA"/>
    <w:rsid w:val="00285FD7"/>
    <w:rsid w:val="002A7952"/>
    <w:rsid w:val="002C18BD"/>
    <w:rsid w:val="002C3AA8"/>
    <w:rsid w:val="002F0018"/>
    <w:rsid w:val="003442F0"/>
    <w:rsid w:val="003715F3"/>
    <w:rsid w:val="003747F7"/>
    <w:rsid w:val="00397E87"/>
    <w:rsid w:val="003D1F00"/>
    <w:rsid w:val="003E299A"/>
    <w:rsid w:val="004009F5"/>
    <w:rsid w:val="0043158A"/>
    <w:rsid w:val="004502CE"/>
    <w:rsid w:val="00450758"/>
    <w:rsid w:val="00480FA9"/>
    <w:rsid w:val="004831AB"/>
    <w:rsid w:val="005140E6"/>
    <w:rsid w:val="0052416B"/>
    <w:rsid w:val="00525982"/>
    <w:rsid w:val="005421C9"/>
    <w:rsid w:val="00557CD1"/>
    <w:rsid w:val="005B71D9"/>
    <w:rsid w:val="005D327E"/>
    <w:rsid w:val="005D32F5"/>
    <w:rsid w:val="00642A2B"/>
    <w:rsid w:val="006835AA"/>
    <w:rsid w:val="00695DDC"/>
    <w:rsid w:val="006A1307"/>
    <w:rsid w:val="006C374C"/>
    <w:rsid w:val="006D15EB"/>
    <w:rsid w:val="006D3BD5"/>
    <w:rsid w:val="00714325"/>
    <w:rsid w:val="007337B1"/>
    <w:rsid w:val="00750D26"/>
    <w:rsid w:val="007B6EB7"/>
    <w:rsid w:val="007C2CBB"/>
    <w:rsid w:val="007E2B75"/>
    <w:rsid w:val="007F307B"/>
    <w:rsid w:val="008076B5"/>
    <w:rsid w:val="00812E68"/>
    <w:rsid w:val="0082581D"/>
    <w:rsid w:val="008422E6"/>
    <w:rsid w:val="00852519"/>
    <w:rsid w:val="00861CD7"/>
    <w:rsid w:val="00864CF8"/>
    <w:rsid w:val="00882F59"/>
    <w:rsid w:val="008A4CF6"/>
    <w:rsid w:val="008A7619"/>
    <w:rsid w:val="008A7EF8"/>
    <w:rsid w:val="008E4A2C"/>
    <w:rsid w:val="008E6396"/>
    <w:rsid w:val="0091377F"/>
    <w:rsid w:val="00941F08"/>
    <w:rsid w:val="00961A72"/>
    <w:rsid w:val="00970DA8"/>
    <w:rsid w:val="0097750D"/>
    <w:rsid w:val="009966A0"/>
    <w:rsid w:val="009D5C56"/>
    <w:rsid w:val="009E76A4"/>
    <w:rsid w:val="00A052E8"/>
    <w:rsid w:val="00A06F4D"/>
    <w:rsid w:val="00A077BB"/>
    <w:rsid w:val="00A174BE"/>
    <w:rsid w:val="00A223A0"/>
    <w:rsid w:val="00A42B55"/>
    <w:rsid w:val="00A44026"/>
    <w:rsid w:val="00A70E5F"/>
    <w:rsid w:val="00A86218"/>
    <w:rsid w:val="00A87A87"/>
    <w:rsid w:val="00AA20FE"/>
    <w:rsid w:val="00AB22F8"/>
    <w:rsid w:val="00AC2C93"/>
    <w:rsid w:val="00AD6890"/>
    <w:rsid w:val="00AF0EC5"/>
    <w:rsid w:val="00B24C2A"/>
    <w:rsid w:val="00B860FF"/>
    <w:rsid w:val="00BC1F44"/>
    <w:rsid w:val="00BD551E"/>
    <w:rsid w:val="00BE6626"/>
    <w:rsid w:val="00BF0CEC"/>
    <w:rsid w:val="00BF2A40"/>
    <w:rsid w:val="00C05B66"/>
    <w:rsid w:val="00C27C3F"/>
    <w:rsid w:val="00C52EC3"/>
    <w:rsid w:val="00C647BF"/>
    <w:rsid w:val="00C84F61"/>
    <w:rsid w:val="00CA1A77"/>
    <w:rsid w:val="00CA3F74"/>
    <w:rsid w:val="00CC0702"/>
    <w:rsid w:val="00CC7D01"/>
    <w:rsid w:val="00CD014B"/>
    <w:rsid w:val="00D56790"/>
    <w:rsid w:val="00D578FA"/>
    <w:rsid w:val="00D94D08"/>
    <w:rsid w:val="00D966A1"/>
    <w:rsid w:val="00DA0394"/>
    <w:rsid w:val="00DA3D4F"/>
    <w:rsid w:val="00DA3FC6"/>
    <w:rsid w:val="00DA412B"/>
    <w:rsid w:val="00DA489B"/>
    <w:rsid w:val="00DB033E"/>
    <w:rsid w:val="00DB2B5A"/>
    <w:rsid w:val="00DD5921"/>
    <w:rsid w:val="00E03927"/>
    <w:rsid w:val="00E06D83"/>
    <w:rsid w:val="00E15DBC"/>
    <w:rsid w:val="00E507AA"/>
    <w:rsid w:val="00E623E6"/>
    <w:rsid w:val="00E932F0"/>
    <w:rsid w:val="00E957DE"/>
    <w:rsid w:val="00EA37E7"/>
    <w:rsid w:val="00EA437C"/>
    <w:rsid w:val="00EC31DA"/>
    <w:rsid w:val="00EE32C3"/>
    <w:rsid w:val="00EE5B47"/>
    <w:rsid w:val="00F20BBF"/>
    <w:rsid w:val="00F31749"/>
    <w:rsid w:val="00F50AE6"/>
    <w:rsid w:val="00F53CEB"/>
    <w:rsid w:val="00F82675"/>
    <w:rsid w:val="00F9057D"/>
    <w:rsid w:val="00FA5666"/>
    <w:rsid w:val="00FB294C"/>
    <w:rsid w:val="00FB7B5C"/>
    <w:rsid w:val="00F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37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37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A1A7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CA1A77"/>
    <w:rPr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CA1A7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CA1A77"/>
    <w:rPr>
      <w:sz w:val="24"/>
      <w:szCs w:val="24"/>
    </w:rPr>
  </w:style>
  <w:style w:type="paragraph" w:styleId="a6">
    <w:name w:val="List Paragraph"/>
    <w:basedOn w:val="a"/>
    <w:uiPriority w:val="34"/>
    <w:qFormat/>
    <w:rsid w:val="00077733"/>
    <w:pPr>
      <w:ind w:left="720"/>
      <w:contextualSpacing/>
    </w:pPr>
  </w:style>
  <w:style w:type="table" w:styleId="a7">
    <w:name w:val="Table Grid"/>
    <w:basedOn w:val="a1"/>
    <w:uiPriority w:val="59"/>
    <w:rsid w:val="00CD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37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37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A1A7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CA1A77"/>
    <w:rPr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CA1A7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CA1A77"/>
    <w:rPr>
      <w:sz w:val="24"/>
      <w:szCs w:val="24"/>
    </w:rPr>
  </w:style>
  <w:style w:type="paragraph" w:styleId="a6">
    <w:name w:val="List Paragraph"/>
    <w:basedOn w:val="a"/>
    <w:uiPriority w:val="34"/>
    <w:qFormat/>
    <w:rsid w:val="00077733"/>
    <w:pPr>
      <w:ind w:left="720"/>
      <w:contextualSpacing/>
    </w:pPr>
  </w:style>
  <w:style w:type="table" w:styleId="a7">
    <w:name w:val="Table Grid"/>
    <w:basedOn w:val="a1"/>
    <w:uiPriority w:val="59"/>
    <w:rsid w:val="00CD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4D5A-C13E-479F-9EBA-995F887D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 HAL 5</dc:creator>
  <cp:lastModifiedBy>gramee01</cp:lastModifiedBy>
  <cp:revision>13</cp:revision>
  <cp:lastPrinted>2018-01-12T12:42:00Z</cp:lastPrinted>
  <dcterms:created xsi:type="dcterms:W3CDTF">2018-01-12T12:04:00Z</dcterms:created>
  <dcterms:modified xsi:type="dcterms:W3CDTF">2018-01-12T13:30:00Z</dcterms:modified>
</cp:coreProperties>
</file>